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5F5D8" w14:textId="77777777" w:rsidR="00941CDC" w:rsidRDefault="00D81532">
      <w:pPr>
        <w:rPr>
          <w:rFonts w:ascii="Roboto" w:eastAsia="Roboto" w:hAnsi="Roboto" w:cs="Roboto"/>
          <w:b/>
          <w:sz w:val="28"/>
          <w:szCs w:val="28"/>
          <w:highlight w:val="white"/>
        </w:rPr>
      </w:pPr>
      <w:r>
        <w:rPr>
          <w:rFonts w:ascii="Roboto" w:eastAsia="Roboto" w:hAnsi="Roboto" w:cs="Roboto"/>
          <w:b/>
          <w:sz w:val="28"/>
          <w:szCs w:val="28"/>
          <w:highlight w:val="white"/>
        </w:rPr>
        <w:t xml:space="preserve">@EU_Health </w:t>
      </w:r>
    </w:p>
    <w:p w14:paraId="2E952561" w14:textId="77777777" w:rsidR="00941CDC" w:rsidRDefault="00D81532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Stepping</w:t>
      </w:r>
      <w:proofErr w:type="spellEnd"/>
      <w:r>
        <w:rPr>
          <w:b/>
          <w:sz w:val="26"/>
          <w:szCs w:val="26"/>
        </w:rPr>
        <w:t xml:space="preserve"> up </w:t>
      </w:r>
      <w:proofErr w:type="spellStart"/>
      <w:r>
        <w:rPr>
          <w:b/>
          <w:sz w:val="26"/>
          <w:szCs w:val="26"/>
        </w:rPr>
        <w:t>protection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against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seasonal</w:t>
      </w:r>
      <w:proofErr w:type="spellEnd"/>
      <w:r>
        <w:rPr>
          <w:b/>
          <w:sz w:val="26"/>
          <w:szCs w:val="26"/>
        </w:rPr>
        <w:t xml:space="preserve"> influenza</w:t>
      </w:r>
    </w:p>
    <w:p w14:paraId="2AC7BFC6" w14:textId="77777777" w:rsidR="00941CDC" w:rsidRDefault="00D81532">
      <w:pPr>
        <w:rPr>
          <w:rFonts w:ascii="Roboto" w:eastAsia="Roboto" w:hAnsi="Roboto" w:cs="Roboto"/>
          <w:b/>
          <w:sz w:val="30"/>
          <w:szCs w:val="30"/>
          <w:highlight w:val="white"/>
        </w:rPr>
      </w:pPr>
      <w:r>
        <w:rPr>
          <w:rFonts w:ascii="Roboto" w:eastAsia="Roboto" w:hAnsi="Roboto" w:cs="Roboto"/>
          <w:b/>
          <w:sz w:val="26"/>
          <w:szCs w:val="26"/>
          <w:highlight w:val="white"/>
        </w:rPr>
        <w:t xml:space="preserve">#UnitedInProtection </w:t>
      </w:r>
    </w:p>
    <w:p w14:paraId="4C14D7FC" w14:textId="77777777" w:rsidR="00941CDC" w:rsidRDefault="00941CDC">
      <w:pPr>
        <w:rPr>
          <w:rFonts w:ascii="Roboto" w:eastAsia="Roboto" w:hAnsi="Roboto" w:cs="Roboto"/>
          <w:b/>
          <w:sz w:val="30"/>
          <w:szCs w:val="30"/>
          <w:highlight w:val="white"/>
        </w:rPr>
      </w:pPr>
    </w:p>
    <w:p w14:paraId="56AEBC35" w14:textId="77777777" w:rsidR="00941CDC" w:rsidRDefault="00D81532">
      <w:pPr>
        <w:rPr>
          <w:rFonts w:ascii="Roboto" w:eastAsia="Roboto" w:hAnsi="Roboto" w:cs="Roboto"/>
          <w:b/>
          <w:sz w:val="24"/>
          <w:szCs w:val="24"/>
          <w:highlight w:val="white"/>
        </w:rPr>
      </w:pPr>
      <w:proofErr w:type="spellStart"/>
      <w:r>
        <w:rPr>
          <w:rFonts w:ascii="Roboto" w:eastAsia="Roboto" w:hAnsi="Roboto" w:cs="Roboto"/>
          <w:b/>
          <w:sz w:val="24"/>
          <w:szCs w:val="24"/>
          <w:highlight w:val="white"/>
        </w:rPr>
        <w:t>Suggested</w:t>
      </w:r>
      <w:proofErr w:type="spellEnd"/>
      <w:r>
        <w:rPr>
          <w:rFonts w:ascii="Roboto" w:eastAsia="Roboto" w:hAnsi="Roboto" w:cs="Roboto"/>
          <w:b/>
          <w:sz w:val="24"/>
          <w:szCs w:val="24"/>
          <w:highlight w:val="white"/>
        </w:rPr>
        <w:t xml:space="preserve"> </w:t>
      </w:r>
      <w:proofErr w:type="spellStart"/>
      <w:r>
        <w:rPr>
          <w:rFonts w:ascii="Roboto" w:eastAsia="Roboto" w:hAnsi="Roboto" w:cs="Roboto"/>
          <w:b/>
          <w:sz w:val="24"/>
          <w:szCs w:val="24"/>
          <w:highlight w:val="white"/>
        </w:rPr>
        <w:t>Mentions</w:t>
      </w:r>
      <w:proofErr w:type="spellEnd"/>
    </w:p>
    <w:p w14:paraId="0877190B" w14:textId="77777777" w:rsidR="00941CDC" w:rsidRDefault="00D81532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>TW: @EU_Health, @EU_Commission</w:t>
      </w:r>
    </w:p>
    <w:p w14:paraId="5C088207" w14:textId="77777777" w:rsidR="00941CDC" w:rsidRDefault="00D81532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IG: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europeancommission</w:t>
      </w:r>
      <w:proofErr w:type="spellEnd"/>
    </w:p>
    <w:p w14:paraId="4D7127E0" w14:textId="77777777" w:rsidR="00941CDC" w:rsidRDefault="00D81532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FB: </w:t>
      </w: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EuropeanCommission</w:t>
      </w:r>
      <w:proofErr w:type="spellEnd"/>
    </w:p>
    <w:p w14:paraId="09139458" w14:textId="77777777" w:rsidR="00941CDC" w:rsidRDefault="00941CDC">
      <w:pPr>
        <w:rPr>
          <w:rFonts w:ascii="Roboto" w:eastAsia="Roboto" w:hAnsi="Roboto" w:cs="Roboto"/>
          <w:sz w:val="24"/>
          <w:szCs w:val="24"/>
          <w:highlight w:val="white"/>
        </w:rPr>
      </w:pPr>
    </w:p>
    <w:p w14:paraId="4F2EB0E3" w14:textId="77777777" w:rsidR="00941CDC" w:rsidRDefault="00D81532">
      <w:pPr>
        <w:rPr>
          <w:rFonts w:ascii="Roboto" w:eastAsia="Roboto" w:hAnsi="Roboto" w:cs="Roboto"/>
          <w:b/>
          <w:sz w:val="24"/>
          <w:szCs w:val="24"/>
          <w:highlight w:val="white"/>
        </w:rPr>
      </w:pPr>
      <w:r>
        <w:rPr>
          <w:rFonts w:ascii="Roboto" w:eastAsia="Roboto" w:hAnsi="Roboto" w:cs="Roboto"/>
          <w:b/>
          <w:sz w:val="24"/>
          <w:szCs w:val="24"/>
          <w:highlight w:val="white"/>
        </w:rPr>
        <w:t>Hashtags:</w:t>
      </w:r>
    </w:p>
    <w:p w14:paraId="4D44C1CA" w14:textId="77777777" w:rsidR="00941CDC" w:rsidRDefault="00D81532">
      <w:pPr>
        <w:rPr>
          <w:rFonts w:ascii="Roboto" w:eastAsia="Roboto" w:hAnsi="Roboto" w:cs="Roboto"/>
          <w:sz w:val="24"/>
          <w:szCs w:val="24"/>
          <w:highlight w:val="white"/>
        </w:rPr>
      </w:pPr>
      <w:proofErr w:type="spellStart"/>
      <w:r>
        <w:rPr>
          <w:rFonts w:ascii="Roboto" w:eastAsia="Roboto" w:hAnsi="Roboto" w:cs="Roboto"/>
          <w:sz w:val="24"/>
          <w:szCs w:val="24"/>
          <w:highlight w:val="white"/>
        </w:rPr>
        <w:t>Campaign</w:t>
      </w:r>
      <w:proofErr w:type="spellEnd"/>
      <w:r>
        <w:rPr>
          <w:rFonts w:ascii="Roboto" w:eastAsia="Roboto" w:hAnsi="Roboto" w:cs="Roboto"/>
          <w:sz w:val="24"/>
          <w:szCs w:val="24"/>
          <w:highlight w:val="white"/>
        </w:rPr>
        <w:t>: #UnitedInProtection</w:t>
      </w:r>
    </w:p>
    <w:p w14:paraId="61CB4D9A" w14:textId="77777777" w:rsidR="00941CDC" w:rsidRDefault="00D81532">
      <w:pPr>
        <w:rPr>
          <w:rFonts w:ascii="Roboto" w:eastAsia="Roboto" w:hAnsi="Roboto" w:cs="Roboto"/>
          <w:sz w:val="24"/>
          <w:szCs w:val="24"/>
          <w:highlight w:val="white"/>
        </w:rPr>
      </w:pPr>
      <w:r>
        <w:rPr>
          <w:rFonts w:ascii="Roboto" w:eastAsia="Roboto" w:hAnsi="Roboto" w:cs="Roboto"/>
          <w:sz w:val="24"/>
          <w:szCs w:val="24"/>
          <w:highlight w:val="white"/>
        </w:rPr>
        <w:t xml:space="preserve">EU: #HealthUnion </w:t>
      </w:r>
    </w:p>
    <w:p w14:paraId="4F6D0A60" w14:textId="77777777" w:rsidR="00941CDC" w:rsidRDefault="00941CDC">
      <w:pPr>
        <w:rPr>
          <w:sz w:val="20"/>
          <w:szCs w:val="20"/>
        </w:rPr>
      </w:pPr>
    </w:p>
    <w:p w14:paraId="2533E143" w14:textId="77777777" w:rsidR="00941CDC" w:rsidRDefault="00941CDC">
      <w:pPr>
        <w:rPr>
          <w:rFonts w:ascii="Roboto" w:eastAsia="Roboto" w:hAnsi="Roboto" w:cs="Roboto"/>
          <w:sz w:val="26"/>
          <w:szCs w:val="26"/>
          <w:highlight w:val="white"/>
        </w:rPr>
      </w:pPr>
    </w:p>
    <w:p w14:paraId="52559FC1" w14:textId="6E88183D" w:rsidR="00941CDC" w:rsidRDefault="00D81532">
      <w:pPr>
        <w:jc w:val="both"/>
        <w:rPr>
          <w:sz w:val="24"/>
          <w:szCs w:val="24"/>
        </w:rPr>
      </w:pPr>
      <w:r>
        <w:rPr>
          <w:sz w:val="24"/>
          <w:szCs w:val="24"/>
        </w:rPr>
        <w:t>Join the</w:t>
      </w:r>
      <w:r>
        <w:rPr>
          <w:i/>
          <w:sz w:val="24"/>
          <w:szCs w:val="24"/>
        </w:rPr>
        <w:t xml:space="preserve"> #UnitedInProtection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campaign</w:t>
      </w:r>
      <w:proofErr w:type="spellEnd"/>
      <w:r w:rsidR="00610E06">
        <w:rPr>
          <w:sz w:val="24"/>
          <w:szCs w:val="24"/>
        </w:rPr>
        <w:t xml:space="preserve"> and help </w:t>
      </w:r>
      <w:proofErr w:type="spellStart"/>
      <w:r w:rsidR="00610E06">
        <w:rPr>
          <w:sz w:val="24"/>
          <w:szCs w:val="24"/>
        </w:rPr>
        <w:t>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raise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awareness</w:t>
      </w:r>
      <w:proofErr w:type="spellEnd"/>
      <w:r>
        <w:rPr>
          <w:sz w:val="24"/>
          <w:szCs w:val="24"/>
        </w:rPr>
        <w:t xml:space="preserve"> of the </w:t>
      </w:r>
      <w:proofErr w:type="spellStart"/>
      <w:r>
        <w:rPr>
          <w:sz w:val="24"/>
          <w:szCs w:val="24"/>
        </w:rPr>
        <w:t>importance</w:t>
      </w:r>
      <w:proofErr w:type="spellEnd"/>
      <w:r>
        <w:rPr>
          <w:sz w:val="24"/>
          <w:szCs w:val="24"/>
        </w:rPr>
        <w:t xml:space="preserve"> and benefits of </w:t>
      </w:r>
      <w:proofErr w:type="spellStart"/>
      <w:r>
        <w:rPr>
          <w:sz w:val="24"/>
          <w:szCs w:val="24"/>
        </w:rPr>
        <w:t>vaccination</w:t>
      </w:r>
      <w:proofErr w:type="spellEnd"/>
      <w:r>
        <w:rPr>
          <w:sz w:val="24"/>
          <w:szCs w:val="24"/>
        </w:rPr>
        <w:t xml:space="preserve"> at </w:t>
      </w:r>
      <w:proofErr w:type="spellStart"/>
      <w:r>
        <w:rPr>
          <w:sz w:val="24"/>
          <w:szCs w:val="24"/>
        </w:rPr>
        <w:t>every</w:t>
      </w:r>
      <w:proofErr w:type="spellEnd"/>
      <w:r>
        <w:rPr>
          <w:sz w:val="24"/>
          <w:szCs w:val="24"/>
        </w:rPr>
        <w:t xml:space="preserve"> stage of life. </w:t>
      </w:r>
      <w:proofErr w:type="spellStart"/>
      <w:r>
        <w:rPr>
          <w:sz w:val="24"/>
          <w:szCs w:val="24"/>
        </w:rPr>
        <w:t>Seasonal</w:t>
      </w:r>
      <w:proofErr w:type="spellEnd"/>
      <w:r>
        <w:rPr>
          <w:sz w:val="24"/>
          <w:szCs w:val="24"/>
        </w:rPr>
        <w:t xml:space="preserve"> influenza </w:t>
      </w:r>
      <w:proofErr w:type="spellStart"/>
      <w:r>
        <w:rPr>
          <w:sz w:val="24"/>
          <w:szCs w:val="24"/>
        </w:rPr>
        <w:t>vaccination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10E06">
        <w:rPr>
          <w:sz w:val="24"/>
          <w:szCs w:val="24"/>
        </w:rPr>
        <w:t>particuarly</w:t>
      </w:r>
      <w:proofErr w:type="spellEnd"/>
      <w:r w:rsidR="00610E0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recommended</w:t>
      </w:r>
      <w:proofErr w:type="spellEnd"/>
      <w:r>
        <w:rPr>
          <w:sz w:val="24"/>
          <w:szCs w:val="24"/>
        </w:rPr>
        <w:t xml:space="preserve"> for the </w:t>
      </w:r>
      <w:proofErr w:type="spellStart"/>
      <w:r>
        <w:rPr>
          <w:sz w:val="24"/>
          <w:szCs w:val="24"/>
        </w:rPr>
        <w:t>most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vulnerable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population</w:t>
      </w:r>
      <w:proofErr w:type="spellEnd"/>
      <w:r>
        <w:rPr>
          <w:sz w:val="24"/>
          <w:szCs w:val="24"/>
        </w:rPr>
        <w:t xml:space="preserve"> groups, </w:t>
      </w:r>
      <w:proofErr w:type="spellStart"/>
      <w:r>
        <w:rPr>
          <w:sz w:val="24"/>
          <w:szCs w:val="24"/>
        </w:rPr>
        <w:t>such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pregnant</w:t>
      </w:r>
      <w:proofErr w:type="spellEnd"/>
      <w:r>
        <w:rPr>
          <w:sz w:val="24"/>
          <w:szCs w:val="24"/>
        </w:rPr>
        <w:t xml:space="preserve"> women and people with </w:t>
      </w:r>
      <w:proofErr w:type="spellStart"/>
      <w:r>
        <w:rPr>
          <w:sz w:val="24"/>
          <w:szCs w:val="24"/>
        </w:rPr>
        <w:t>underlying</w:t>
      </w:r>
      <w:proofErr w:type="spellEnd"/>
      <w:r>
        <w:rPr>
          <w:sz w:val="24"/>
          <w:szCs w:val="24"/>
        </w:rPr>
        <w:t xml:space="preserve"> </w:t>
      </w:r>
      <w:r w:rsidR="00610E06">
        <w:rPr>
          <w:sz w:val="24"/>
          <w:szCs w:val="24"/>
        </w:rPr>
        <w:t xml:space="preserve">health </w:t>
      </w:r>
      <w:proofErr w:type="spellStart"/>
      <w:r>
        <w:rPr>
          <w:sz w:val="24"/>
          <w:szCs w:val="24"/>
        </w:rPr>
        <w:t>conditions</w:t>
      </w:r>
      <w:proofErr w:type="spellEnd"/>
      <w:r>
        <w:rPr>
          <w:sz w:val="24"/>
          <w:szCs w:val="24"/>
        </w:rPr>
        <w:t xml:space="preserve">. Along with </w:t>
      </w:r>
      <w:proofErr w:type="spellStart"/>
      <w:r>
        <w:rPr>
          <w:sz w:val="24"/>
          <w:szCs w:val="24"/>
        </w:rPr>
        <w:t>other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protective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measures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vaccination</w:t>
      </w:r>
      <w:proofErr w:type="spellEnd"/>
      <w:r>
        <w:rPr>
          <w:sz w:val="24"/>
          <w:szCs w:val="24"/>
        </w:rPr>
        <w:t xml:space="preserve"> can help </w:t>
      </w:r>
      <w:proofErr w:type="spellStart"/>
      <w:r>
        <w:rPr>
          <w:sz w:val="24"/>
          <w:szCs w:val="24"/>
        </w:rPr>
        <w:t>keep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everyone</w:t>
      </w:r>
      <w:proofErr w:type="spellEnd"/>
      <w:r>
        <w:rPr>
          <w:sz w:val="24"/>
          <w:szCs w:val="24"/>
        </w:rPr>
        <w:t xml:space="preserve"> safe </w:t>
      </w:r>
      <w:proofErr w:type="spellStart"/>
      <w:r>
        <w:rPr>
          <w:sz w:val="24"/>
          <w:szCs w:val="24"/>
        </w:rPr>
        <w:t>during</w:t>
      </w:r>
      <w:proofErr w:type="spellEnd"/>
      <w:r>
        <w:rPr>
          <w:sz w:val="24"/>
          <w:szCs w:val="24"/>
        </w:rPr>
        <w:t xml:space="preserve"> the winter </w:t>
      </w:r>
      <w:proofErr w:type="spellStart"/>
      <w:r>
        <w:rPr>
          <w:sz w:val="24"/>
          <w:szCs w:val="24"/>
        </w:rPr>
        <w:t>months</w:t>
      </w:r>
      <w:proofErr w:type="spellEnd"/>
      <w:r>
        <w:rPr>
          <w:sz w:val="24"/>
          <w:szCs w:val="24"/>
        </w:rPr>
        <w:t xml:space="preserve">. </w:t>
      </w:r>
    </w:p>
    <w:p w14:paraId="39DE95D7" w14:textId="77777777" w:rsidR="00941CDC" w:rsidRDefault="00941CDC">
      <w:pPr>
        <w:jc w:val="both"/>
        <w:rPr>
          <w:sz w:val="24"/>
          <w:szCs w:val="24"/>
        </w:rPr>
      </w:pPr>
    </w:p>
    <w:p w14:paraId="7430ACCE" w14:textId="77777777" w:rsidR="00610E06" w:rsidRDefault="00D8153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With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support,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hope</w:t>
      </w:r>
      <w:proofErr w:type="spellEnd"/>
      <w:r>
        <w:rPr>
          <w:sz w:val="24"/>
          <w:szCs w:val="24"/>
        </w:rPr>
        <w:t xml:space="preserve"> to spread </w:t>
      </w:r>
      <w:proofErr w:type="spellStart"/>
      <w:r>
        <w:rPr>
          <w:sz w:val="24"/>
          <w:szCs w:val="24"/>
        </w:rPr>
        <w:t>these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messages</w:t>
      </w:r>
      <w:proofErr w:type="spellEnd"/>
      <w:r>
        <w:rPr>
          <w:sz w:val="24"/>
          <w:szCs w:val="24"/>
        </w:rPr>
        <w:t xml:space="preserve"> far and wide. </w:t>
      </w:r>
      <w:r>
        <w:rPr>
          <w:sz w:val="24"/>
          <w:szCs w:val="24"/>
        </w:rPr>
        <w:t xml:space="preserve">Here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find</w:t>
      </w:r>
      <w:proofErr w:type="spellEnd"/>
      <w:r>
        <w:rPr>
          <w:sz w:val="24"/>
          <w:szCs w:val="24"/>
        </w:rPr>
        <w:t xml:space="preserve"> some of the </w:t>
      </w:r>
      <w:proofErr w:type="spellStart"/>
      <w:r>
        <w:rPr>
          <w:sz w:val="24"/>
          <w:szCs w:val="24"/>
        </w:rPr>
        <w:t>campaign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materials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translated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language</w:t>
      </w:r>
      <w:proofErr w:type="spellEnd"/>
      <w:r w:rsidR="00610E06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which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want</w:t>
      </w:r>
      <w:proofErr w:type="spellEnd"/>
      <w:r>
        <w:rPr>
          <w:sz w:val="24"/>
          <w:szCs w:val="24"/>
        </w:rPr>
        <w:t xml:space="preserve"> to use in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newsletters, </w:t>
      </w:r>
      <w:proofErr w:type="spellStart"/>
      <w:r>
        <w:rPr>
          <w:sz w:val="24"/>
          <w:szCs w:val="24"/>
        </w:rPr>
        <w:t>webpages</w:t>
      </w:r>
      <w:proofErr w:type="spellEnd"/>
      <w:r>
        <w:rPr>
          <w:sz w:val="24"/>
          <w:szCs w:val="24"/>
        </w:rPr>
        <w:t xml:space="preserve"> and social media. </w:t>
      </w:r>
    </w:p>
    <w:p w14:paraId="2B273412" w14:textId="632DEED7" w:rsidR="00941CDC" w:rsidRDefault="00D81532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Together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are #UnitedInProtection.</w:t>
      </w:r>
    </w:p>
    <w:p w14:paraId="1A055DA6" w14:textId="77777777" w:rsidR="00941CDC" w:rsidRDefault="00941CDC">
      <w:pPr>
        <w:jc w:val="both"/>
        <w:rPr>
          <w:sz w:val="24"/>
          <w:szCs w:val="24"/>
        </w:rPr>
      </w:pPr>
    </w:p>
    <w:p w14:paraId="5AE66B3E" w14:textId="77777777" w:rsidR="00941CDC" w:rsidRDefault="00941CDC">
      <w:pPr>
        <w:rPr>
          <w:rFonts w:ascii="Roboto" w:eastAsia="Roboto" w:hAnsi="Roboto" w:cs="Roboto"/>
          <w:sz w:val="24"/>
          <w:szCs w:val="24"/>
        </w:rPr>
      </w:pPr>
    </w:p>
    <w:p w14:paraId="54ACFD5E" w14:textId="77777777" w:rsidR="00941CDC" w:rsidRDefault="00941CDC">
      <w:pPr>
        <w:rPr>
          <w:rFonts w:ascii="Roboto" w:eastAsia="Roboto" w:hAnsi="Roboto" w:cs="Roboto"/>
          <w:sz w:val="24"/>
          <w:szCs w:val="24"/>
        </w:rPr>
      </w:pPr>
    </w:p>
    <w:tbl>
      <w:tblPr>
        <w:tblStyle w:val="a2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954"/>
      </w:tblGrid>
      <w:tr w:rsidR="00941CDC" w14:paraId="6A89C2A3" w14:textId="77777777">
        <w:tc>
          <w:tcPr>
            <w:tcW w:w="1395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0E2CE" w14:textId="77777777" w:rsidR="00941CDC" w:rsidRDefault="00D81532">
            <w:pPr>
              <w:rPr>
                <w:rFonts w:ascii="Roboto" w:eastAsia="Roboto" w:hAnsi="Roboto" w:cs="Roboto"/>
                <w:b/>
                <w:sz w:val="24"/>
                <w:szCs w:val="24"/>
              </w:rPr>
            </w:pPr>
            <w:proofErr w:type="spellStart"/>
            <w:r>
              <w:rPr>
                <w:rFonts w:ascii="Roboto" w:eastAsia="Roboto" w:hAnsi="Roboto" w:cs="Roboto"/>
                <w:b/>
                <w:sz w:val="24"/>
                <w:szCs w:val="24"/>
              </w:rPr>
              <w:t>Translation</w:t>
            </w:r>
            <w:proofErr w:type="spellEnd"/>
            <w:r>
              <w:rPr>
                <w:rFonts w:ascii="Roboto" w:eastAsia="Roboto" w:hAnsi="Roboto" w:cs="Roboto"/>
                <w:b/>
                <w:sz w:val="24"/>
                <w:szCs w:val="24"/>
              </w:rPr>
              <w:t>:</w:t>
            </w:r>
          </w:p>
        </w:tc>
      </w:tr>
    </w:tbl>
    <w:p w14:paraId="41FCE432" w14:textId="77777777" w:rsidR="00941CDC" w:rsidRDefault="00941CDC">
      <w:pPr>
        <w:rPr>
          <w:sz w:val="24"/>
          <w:szCs w:val="24"/>
        </w:rPr>
      </w:pPr>
    </w:p>
    <w:p w14:paraId="1DCB2B1B" w14:textId="77777777" w:rsidR="00941CDC" w:rsidRDefault="00941CDC">
      <w:pPr>
        <w:rPr>
          <w:rFonts w:ascii="Roboto" w:eastAsia="Roboto" w:hAnsi="Roboto" w:cs="Roboto"/>
          <w:sz w:val="26"/>
          <w:szCs w:val="26"/>
          <w:highlight w:val="white"/>
        </w:rPr>
      </w:pPr>
    </w:p>
    <w:p w14:paraId="16417597" w14:textId="77777777" w:rsidR="00941CDC" w:rsidRDefault="00941CDC">
      <w:pPr>
        <w:rPr>
          <w:rFonts w:ascii="Roboto" w:eastAsia="Roboto" w:hAnsi="Roboto" w:cs="Roboto"/>
          <w:sz w:val="26"/>
          <w:szCs w:val="26"/>
          <w:highlight w:val="white"/>
        </w:rPr>
      </w:pPr>
    </w:p>
    <w:p w14:paraId="6848DFF8" w14:textId="77777777" w:rsidR="00941CDC" w:rsidRDefault="00941CDC">
      <w:pPr>
        <w:rPr>
          <w:rFonts w:ascii="Roboto" w:eastAsia="Roboto" w:hAnsi="Roboto" w:cs="Roboto"/>
          <w:sz w:val="26"/>
          <w:szCs w:val="26"/>
          <w:highlight w:val="white"/>
        </w:rPr>
      </w:pPr>
    </w:p>
    <w:p w14:paraId="4EC51D30" w14:textId="77777777" w:rsidR="00941CDC" w:rsidRDefault="00D81532">
      <w:pPr>
        <w:rPr>
          <w:rFonts w:ascii="Roboto" w:eastAsia="Roboto" w:hAnsi="Roboto" w:cs="Roboto"/>
          <w:sz w:val="26"/>
          <w:szCs w:val="26"/>
          <w:highlight w:val="white"/>
        </w:rPr>
      </w:pPr>
      <w:r>
        <w:rPr>
          <w:rFonts w:ascii="Roboto" w:eastAsia="Roboto" w:hAnsi="Roboto" w:cs="Roboto"/>
          <w:b/>
          <w:sz w:val="26"/>
          <w:szCs w:val="26"/>
        </w:rPr>
        <w:t xml:space="preserve">Social media card copy for organic </w:t>
      </w:r>
      <w:proofErr w:type="spellStart"/>
      <w:r>
        <w:rPr>
          <w:rFonts w:ascii="Roboto" w:eastAsia="Roboto" w:hAnsi="Roboto" w:cs="Roboto"/>
          <w:b/>
          <w:sz w:val="26"/>
          <w:szCs w:val="26"/>
        </w:rPr>
        <w:t>dissemination</w:t>
      </w:r>
      <w:proofErr w:type="spellEnd"/>
    </w:p>
    <w:p w14:paraId="7AFD8A15" w14:textId="77777777" w:rsidR="00941CDC" w:rsidRDefault="00941CDC">
      <w:pPr>
        <w:rPr>
          <w:b/>
          <w:sz w:val="24"/>
          <w:szCs w:val="24"/>
        </w:rPr>
      </w:pPr>
    </w:p>
    <w:tbl>
      <w:tblPr>
        <w:tblStyle w:val="a3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7"/>
        <w:gridCol w:w="6977"/>
      </w:tblGrid>
      <w:tr w:rsidR="00941CDC" w14:paraId="22F8BD3B" w14:textId="77777777">
        <w:tc>
          <w:tcPr>
            <w:tcW w:w="6977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74B0D" w14:textId="77777777" w:rsidR="00941CDC" w:rsidRDefault="00D815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COPY CARD</w:t>
            </w:r>
          </w:p>
        </w:tc>
        <w:tc>
          <w:tcPr>
            <w:tcW w:w="6977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F722A5" w14:textId="77777777" w:rsidR="00941CDC" w:rsidRDefault="00D815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TRANSLATION</w:t>
            </w:r>
          </w:p>
        </w:tc>
      </w:tr>
      <w:tr w:rsidR="00941CDC" w14:paraId="2F859BCA" w14:textId="77777777"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03722" w14:textId="3AD6E9A3" w:rsidR="00941CDC" w:rsidRDefault="00610E06">
            <w:pPr>
              <w:shd w:val="clear" w:color="auto" w:fill="FFFFFF"/>
              <w:spacing w:before="240" w:after="240"/>
            </w:pPr>
            <w:proofErr w:type="spellStart"/>
            <w:r>
              <w:t>A</w:t>
            </w:r>
            <w:r w:rsidR="00D81532">
              <w:t>nnual</w:t>
            </w:r>
            <w:proofErr w:type="spellEnd"/>
            <w:r w:rsidR="00D81532">
              <w:t xml:space="preserve"> </w:t>
            </w:r>
            <w:proofErr w:type="spellStart"/>
            <w:r w:rsidR="00D81532">
              <w:t>vaccination</w:t>
            </w:r>
            <w:proofErr w:type="spellEnd"/>
            <w:r w:rsidR="00D81532">
              <w:t xml:space="preserve"> can </w:t>
            </w:r>
            <w:proofErr w:type="spellStart"/>
            <w:r w:rsidR="00D81532">
              <w:t>protect</w:t>
            </w:r>
            <w:proofErr w:type="spellEnd"/>
            <w:r w:rsidR="00D81532">
              <w:t xml:space="preserve"> from </w:t>
            </w:r>
            <w:proofErr w:type="spellStart"/>
            <w:r w:rsidR="00D81532">
              <w:t>you</w:t>
            </w:r>
            <w:proofErr w:type="spellEnd"/>
            <w:r w:rsidR="00D81532">
              <w:t xml:space="preserve"> </w:t>
            </w:r>
            <w:r>
              <w:t>f</w:t>
            </w:r>
            <w:r w:rsidR="00D81532">
              <w:t xml:space="preserve">rom </w:t>
            </w:r>
            <w:r>
              <w:t xml:space="preserve">the </w:t>
            </w:r>
            <w:proofErr w:type="spellStart"/>
            <w:r>
              <w:t>flu</w:t>
            </w:r>
            <w:proofErr w:type="spellEnd"/>
            <w:r>
              <w:t xml:space="preserve"> and </w:t>
            </w:r>
            <w:proofErr w:type="spellStart"/>
            <w:r>
              <w:t>related</w:t>
            </w:r>
            <w:proofErr w:type="spellEnd"/>
            <w:r>
              <w:t xml:space="preserve"> </w:t>
            </w:r>
            <w:proofErr w:type="spellStart"/>
            <w:r>
              <w:t>complications</w:t>
            </w:r>
            <w:proofErr w:type="spellEnd"/>
            <w:r w:rsidR="00D81532">
              <w:t>.</w:t>
            </w:r>
          </w:p>
          <w:p w14:paraId="40CFDDC1" w14:textId="77777777" w:rsidR="00941CDC" w:rsidRDefault="00D81532">
            <w:pPr>
              <w:shd w:val="clear" w:color="auto" w:fill="FFFFFF"/>
              <w:spacing w:before="240" w:after="240"/>
            </w:pPr>
            <w:proofErr w:type="spellStart"/>
            <w:r>
              <w:t>Get</w:t>
            </w:r>
            <w:proofErr w:type="spellEnd"/>
            <w:r>
              <w:t xml:space="preserve"> </w:t>
            </w:r>
            <w:proofErr w:type="spellStart"/>
            <w:r>
              <w:t>vaccinated</w:t>
            </w:r>
            <w:proofErr w:type="spellEnd"/>
            <w:r>
              <w:t xml:space="preserve">: make </w:t>
            </w:r>
            <w:proofErr w:type="spellStart"/>
            <w:r>
              <w:t>vaccines</w:t>
            </w:r>
            <w:proofErr w:type="spellEnd"/>
            <w:r>
              <w:t xml:space="preserve"> work.</w:t>
            </w:r>
          </w:p>
          <w:p w14:paraId="017B1D1E" w14:textId="77777777" w:rsidR="00941CDC" w:rsidRDefault="00D81532">
            <w:pPr>
              <w:shd w:val="clear" w:color="auto" w:fill="FFFFFF"/>
              <w:spacing w:before="240" w:after="240"/>
            </w:pPr>
            <w:r>
              <w:rPr>
                <w:i/>
              </w:rPr>
              <w:t>#UnitedInProtection</w:t>
            </w:r>
          </w:p>
        </w:tc>
        <w:tc>
          <w:tcPr>
            <w:tcW w:w="69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8BFDE" w14:textId="77777777" w:rsidR="00941CDC" w:rsidRDefault="00941C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</w:tc>
      </w:tr>
    </w:tbl>
    <w:p w14:paraId="33B6683B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77C95CB9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02F71561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5BFBDA91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67FCCC96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68417427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3211D7F5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71969909" w14:textId="77777777" w:rsidR="00941CDC" w:rsidRDefault="00941CDC">
      <w:pPr>
        <w:shd w:val="clear" w:color="auto" w:fill="FFFFFF"/>
        <w:spacing w:before="240" w:after="240"/>
        <w:rPr>
          <w:i/>
        </w:rPr>
      </w:pPr>
    </w:p>
    <w:p w14:paraId="3979CF9A" w14:textId="77777777" w:rsidR="00941CDC" w:rsidRDefault="00941CDC">
      <w:pPr>
        <w:rPr>
          <w:b/>
          <w:sz w:val="24"/>
          <w:szCs w:val="24"/>
        </w:rPr>
      </w:pPr>
    </w:p>
    <w:tbl>
      <w:tblPr>
        <w:tblStyle w:val="a4"/>
        <w:tblW w:w="13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60"/>
        <w:gridCol w:w="6510"/>
        <w:gridCol w:w="4684"/>
      </w:tblGrid>
      <w:tr w:rsidR="00941CDC" w14:paraId="57E462A9" w14:textId="77777777">
        <w:tc>
          <w:tcPr>
            <w:tcW w:w="276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E1EFD" w14:textId="77777777" w:rsidR="00941CDC" w:rsidRDefault="00941C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651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793CB" w14:textId="77777777" w:rsidR="00941CDC" w:rsidRDefault="00D815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Copy post </w:t>
            </w:r>
            <w:proofErr w:type="spellStart"/>
            <w:r>
              <w:rPr>
                <w:b/>
                <w:sz w:val="24"/>
                <w:szCs w:val="24"/>
              </w:rPr>
              <w:t>suggestion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84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DC251" w14:textId="77777777" w:rsidR="00941CDC" w:rsidRDefault="00D815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TRANSLATION</w:t>
            </w:r>
          </w:p>
        </w:tc>
      </w:tr>
      <w:tr w:rsidR="00941CDC" w14:paraId="1B6AF1C9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9C0F0" w14:textId="77777777" w:rsidR="00941CDC" w:rsidRDefault="00D81532">
            <w:pPr>
              <w:jc w:val="both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POST SUGGESTION 1</w:t>
            </w:r>
          </w:p>
        </w:tc>
        <w:tc>
          <w:tcPr>
            <w:tcW w:w="6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BA555" w14:textId="59CE758F" w:rsidR="00941CDC" w:rsidRDefault="00D81532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Influenza can be </w:t>
            </w:r>
            <w:proofErr w:type="spellStart"/>
            <w:r>
              <w:rPr>
                <w:rFonts w:ascii="Calibri" w:eastAsia="Calibri" w:hAnsi="Calibri" w:cs="Calibri"/>
              </w:rPr>
              <w:t>dangerous</w:t>
            </w:r>
            <w:proofErr w:type="spellEnd"/>
            <w:r>
              <w:rPr>
                <w:rFonts w:ascii="Calibri" w:eastAsia="Calibri" w:hAnsi="Calibri" w:cs="Calibri"/>
              </w:rPr>
              <w:t xml:space="preserve"> for </w:t>
            </w:r>
            <w:proofErr w:type="spellStart"/>
            <w:r>
              <w:rPr>
                <w:rFonts w:ascii="Calibri" w:eastAsia="Calibri" w:hAnsi="Calibri" w:cs="Calibri"/>
              </w:rPr>
              <w:t>vulnerable</w:t>
            </w:r>
            <w:proofErr w:type="spellEnd"/>
            <w:r>
              <w:rPr>
                <w:rFonts w:ascii="Calibri" w:eastAsia="Calibri" w:hAnsi="Calibri" w:cs="Calibri"/>
              </w:rPr>
              <w:t xml:space="preserve"> groups</w:t>
            </w:r>
            <w:r w:rsidR="00610E06">
              <w:rPr>
                <w:rFonts w:ascii="Calibri" w:eastAsia="Calibri" w:hAnsi="Calibri" w:cs="Calibri"/>
              </w:rPr>
              <w:t xml:space="preserve">, </w:t>
            </w:r>
            <w:proofErr w:type="spellStart"/>
            <w:r w:rsidR="00610E06">
              <w:rPr>
                <w:rFonts w:ascii="Calibri" w:eastAsia="Calibri" w:hAnsi="Calibri" w:cs="Calibri"/>
              </w:rPr>
              <w:t>such</w:t>
            </w:r>
            <w:proofErr w:type="spellEnd"/>
            <w:r w:rsidR="00610E0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00610E06">
              <w:rPr>
                <w:rFonts w:ascii="Calibri" w:eastAsia="Calibri" w:hAnsi="Calibri" w:cs="Calibri"/>
              </w:rPr>
              <w:t>as</w:t>
            </w:r>
            <w:proofErr w:type="spellEnd"/>
            <w:r w:rsidR="00610E06">
              <w:rPr>
                <w:rFonts w:ascii="Calibri" w:eastAsia="Calibri" w:hAnsi="Calibri" w:cs="Calibri"/>
              </w:rPr>
              <w:t>:</w:t>
            </w:r>
          </w:p>
          <w:p w14:paraId="7CE28850" w14:textId="77777777" w:rsidR="00941CDC" w:rsidRDefault="00941CDC">
            <w:pPr>
              <w:jc w:val="both"/>
              <w:rPr>
                <w:rFonts w:ascii="Calibri" w:eastAsia="Calibri" w:hAnsi="Calibri" w:cs="Calibri"/>
              </w:rPr>
            </w:pPr>
          </w:p>
          <w:p w14:paraId="19946E7C" w14:textId="77777777" w:rsidR="00941CDC" w:rsidRPr="009F1DAD" w:rsidRDefault="00D81532" w:rsidP="009F1D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eastAsia="Calibri" w:hAnsi="Calibri" w:cs="Calibri"/>
              </w:rPr>
            </w:pPr>
            <w:r w:rsidRPr="009F1DAD">
              <w:rPr>
                <w:rFonts w:ascii="Calibri" w:eastAsia="Calibri" w:hAnsi="Calibri" w:cs="Calibri"/>
              </w:rPr>
              <w:t>​</w:t>
            </w:r>
            <w:proofErr w:type="spellStart"/>
            <w:r w:rsidRPr="009F1DAD">
              <w:rPr>
                <w:rFonts w:ascii="Calibri" w:eastAsia="Calibri" w:hAnsi="Calibri" w:cs="Calibri"/>
              </w:rPr>
              <w:t>pregnant</w:t>
            </w:r>
            <w:proofErr w:type="spellEnd"/>
            <w:r w:rsidRPr="009F1DAD">
              <w:rPr>
                <w:rFonts w:ascii="Calibri" w:eastAsia="Calibri" w:hAnsi="Calibri" w:cs="Calibri"/>
              </w:rPr>
              <w:t xml:space="preserve"> women</w:t>
            </w:r>
          </w:p>
          <w:p w14:paraId="6E5F439E" w14:textId="77777777" w:rsidR="00941CDC" w:rsidRPr="009F1DAD" w:rsidRDefault="00D81532" w:rsidP="009F1D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eastAsia="Calibri" w:hAnsi="Calibri" w:cs="Calibri"/>
              </w:rPr>
            </w:pPr>
            <w:r w:rsidRPr="009F1DAD">
              <w:rPr>
                <w:rFonts w:ascii="Calibri" w:eastAsia="Calibri" w:hAnsi="Calibri" w:cs="Calibri"/>
              </w:rPr>
              <w:t>​</w:t>
            </w:r>
            <w:proofErr w:type="spellStart"/>
            <w:r w:rsidRPr="009F1DAD">
              <w:rPr>
                <w:rFonts w:ascii="Calibri" w:eastAsia="Calibri" w:hAnsi="Calibri" w:cs="Calibri"/>
              </w:rPr>
              <w:t>young</w:t>
            </w:r>
            <w:proofErr w:type="spellEnd"/>
            <w:r w:rsidRPr="009F1DAD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9F1DAD">
              <w:rPr>
                <w:rFonts w:ascii="Calibri" w:eastAsia="Calibri" w:hAnsi="Calibri" w:cs="Calibri"/>
              </w:rPr>
              <w:t>children</w:t>
            </w:r>
            <w:proofErr w:type="spellEnd"/>
            <w:r w:rsidRPr="009F1DAD">
              <w:rPr>
                <w:rFonts w:ascii="Calibri" w:eastAsia="Calibri" w:hAnsi="Calibri" w:cs="Calibri"/>
              </w:rPr>
              <w:t xml:space="preserve"> </w:t>
            </w:r>
          </w:p>
          <w:p w14:paraId="49C03DBE" w14:textId="77777777" w:rsidR="00610E06" w:rsidRDefault="00D81532" w:rsidP="009F1D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eastAsia="Calibri" w:hAnsi="Calibri" w:cs="Calibri"/>
              </w:rPr>
            </w:pPr>
            <w:r w:rsidRPr="009F1DAD">
              <w:rPr>
                <w:rFonts w:ascii="Calibri" w:eastAsia="Calibri" w:hAnsi="Calibri" w:cs="Calibri"/>
              </w:rPr>
              <w:t>​​</w:t>
            </w:r>
            <w:proofErr w:type="spellStart"/>
            <w:r w:rsidRPr="009F1DAD">
              <w:rPr>
                <w:rFonts w:ascii="Calibri" w:eastAsia="Calibri" w:hAnsi="Calibri" w:cs="Calibri"/>
              </w:rPr>
              <w:t>older</w:t>
            </w:r>
            <w:proofErr w:type="spellEnd"/>
            <w:r w:rsidRPr="009F1DAD">
              <w:rPr>
                <w:rFonts w:ascii="Calibri" w:eastAsia="Calibri" w:hAnsi="Calibri" w:cs="Calibri"/>
              </w:rPr>
              <w:t xml:space="preserve"> people</w:t>
            </w:r>
          </w:p>
          <w:p w14:paraId="179F31C0" w14:textId="6080D6E0" w:rsidR="00941CDC" w:rsidRPr="009F1DAD" w:rsidRDefault="00D81532" w:rsidP="009F1DA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Calibri" w:eastAsia="Calibri" w:hAnsi="Calibri" w:cs="Calibri"/>
              </w:rPr>
            </w:pPr>
            <w:proofErr w:type="spellStart"/>
            <w:r w:rsidRPr="009F1DAD">
              <w:rPr>
                <w:rFonts w:ascii="Calibri" w:eastAsia="Calibri" w:hAnsi="Calibri" w:cs="Calibri"/>
              </w:rPr>
              <w:t>immunocompromised</w:t>
            </w:r>
            <w:proofErr w:type="spellEnd"/>
            <w:r w:rsidRPr="009F1DAD">
              <w:rPr>
                <w:rFonts w:ascii="Calibri" w:eastAsia="Calibri" w:hAnsi="Calibri" w:cs="Calibri"/>
              </w:rPr>
              <w:t xml:space="preserve"> people</w:t>
            </w:r>
          </w:p>
          <w:p w14:paraId="51444CF8" w14:textId="77777777" w:rsidR="00941CDC" w:rsidRDefault="00941CDC">
            <w:pPr>
              <w:jc w:val="both"/>
              <w:rPr>
                <w:rFonts w:ascii="Calibri" w:eastAsia="Calibri" w:hAnsi="Calibri" w:cs="Calibri"/>
              </w:rPr>
            </w:pPr>
          </w:p>
          <w:p w14:paraId="4449A51A" w14:textId="77777777" w:rsidR="00941CDC" w:rsidRDefault="00D81532">
            <w:pPr>
              <w:jc w:val="both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Get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vaccinated</w:t>
            </w:r>
            <w:proofErr w:type="spellEnd"/>
            <w:r>
              <w:rPr>
                <w:rFonts w:ascii="Calibri" w:eastAsia="Calibri" w:hAnsi="Calibri" w:cs="Calibri"/>
              </w:rPr>
              <w:t xml:space="preserve"> to </w:t>
            </w:r>
            <w:proofErr w:type="spellStart"/>
            <w:r>
              <w:rPr>
                <w:rFonts w:ascii="Calibri" w:eastAsia="Calibri" w:hAnsi="Calibri" w:cs="Calibri"/>
              </w:rPr>
              <w:t>protect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yourself</w:t>
            </w:r>
            <w:proofErr w:type="spellEnd"/>
            <w:r>
              <w:rPr>
                <w:rFonts w:ascii="Calibri" w:eastAsia="Calibri" w:hAnsi="Calibri" w:cs="Calibri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</w:rPr>
              <w:t>your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loved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ones</w:t>
            </w:r>
            <w:proofErr w:type="spellEnd"/>
            <w:r>
              <w:rPr>
                <w:rFonts w:ascii="Calibri" w:eastAsia="Calibri" w:hAnsi="Calibri" w:cs="Calibri"/>
              </w:rPr>
              <w:t>.​</w:t>
            </w:r>
          </w:p>
          <w:p w14:paraId="584FBC92" w14:textId="77777777" w:rsidR="00941CDC" w:rsidRDefault="00941CDC">
            <w:pPr>
              <w:jc w:val="both"/>
              <w:rPr>
                <w:rFonts w:ascii="Calibri" w:eastAsia="Calibri" w:hAnsi="Calibri" w:cs="Calibri"/>
              </w:rPr>
            </w:pPr>
          </w:p>
          <w:p w14:paraId="06021CFC" w14:textId="77777777" w:rsidR="00941CDC" w:rsidRDefault="00D81532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🔗​click the link to </w:t>
            </w:r>
            <w:proofErr w:type="spellStart"/>
            <w:r>
              <w:rPr>
                <w:rFonts w:ascii="Calibri" w:eastAsia="Calibri" w:hAnsi="Calibri" w:cs="Calibri"/>
              </w:rPr>
              <w:t>learn</w:t>
            </w:r>
            <w:proofErr w:type="spellEnd"/>
            <w:r>
              <w:rPr>
                <w:rFonts w:ascii="Calibri" w:eastAsia="Calibri" w:hAnsi="Calibri" w:cs="Calibri"/>
              </w:rPr>
              <w:t xml:space="preserve"> more.</w:t>
            </w:r>
          </w:p>
          <w:p w14:paraId="1A1EB143" w14:textId="77777777" w:rsidR="00941CDC" w:rsidRDefault="00941CDC">
            <w:pPr>
              <w:jc w:val="both"/>
              <w:rPr>
                <w:rFonts w:ascii="Calibri" w:eastAsia="Calibri" w:hAnsi="Calibri" w:cs="Calibri"/>
              </w:rPr>
            </w:pPr>
          </w:p>
          <w:p w14:paraId="60B8A13E" w14:textId="2DFA8C58" w:rsidR="00941CDC" w:rsidRDefault="00D81532">
            <w:pPr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#UnitedInProtection</w:t>
            </w:r>
          </w:p>
        </w:tc>
        <w:tc>
          <w:tcPr>
            <w:tcW w:w="4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EA8B5" w14:textId="77777777" w:rsidR="00941CDC" w:rsidRDefault="00941CDC">
            <w:pPr>
              <w:shd w:val="clear" w:color="auto" w:fill="FFFFFF"/>
              <w:rPr>
                <w:rFonts w:ascii="Calibri" w:eastAsia="Calibri" w:hAnsi="Calibri" w:cs="Calibri"/>
              </w:rPr>
            </w:pPr>
          </w:p>
        </w:tc>
      </w:tr>
      <w:tr w:rsidR="00941CDC" w14:paraId="0F1CF77A" w14:textId="77777777">
        <w:tc>
          <w:tcPr>
            <w:tcW w:w="27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A712D" w14:textId="77777777" w:rsidR="00941CDC" w:rsidRDefault="00D81532">
            <w:pPr>
              <w:widowControl w:val="0"/>
              <w:spacing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POST SUGGESTION 2</w:t>
            </w:r>
          </w:p>
        </w:tc>
        <w:tc>
          <w:tcPr>
            <w:tcW w:w="6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4BE4A" w14:textId="77777777" w:rsidR="00941CDC" w:rsidRDefault="00D8153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👉 With </w:t>
            </w:r>
            <w:proofErr w:type="spellStart"/>
            <w:r>
              <w:rPr>
                <w:rFonts w:ascii="Calibri" w:eastAsia="Calibri" w:hAnsi="Calibri" w:cs="Calibri"/>
              </w:rPr>
              <w:t>vaccination</w:t>
            </w:r>
            <w:proofErr w:type="spellEnd"/>
            <w:r>
              <w:rPr>
                <w:rFonts w:ascii="Calibri" w:eastAsia="Calibri" w:hAnsi="Calibri" w:cs="Calibri"/>
              </w:rPr>
              <w:t xml:space="preserve"> ​</w:t>
            </w:r>
            <w:proofErr w:type="spellStart"/>
            <w:r>
              <w:rPr>
                <w:rFonts w:ascii="Calibri" w:eastAsia="Calibri" w:hAnsi="Calibri" w:cs="Calibri"/>
              </w:rPr>
              <w:t>we</w:t>
            </w:r>
            <w:proofErr w:type="spellEnd"/>
            <w:r>
              <w:rPr>
                <w:rFonts w:ascii="Calibri" w:eastAsia="Calibri" w:hAnsi="Calibri" w:cs="Calibri"/>
              </w:rPr>
              <w:t xml:space="preserve"> can </w:t>
            </w:r>
            <w:proofErr w:type="spellStart"/>
            <w:r>
              <w:rPr>
                <w:rFonts w:ascii="Calibri" w:eastAsia="Calibri" w:hAnsi="Calibri" w:cs="Calibri"/>
              </w:rPr>
              <w:t>protect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ourselves</w:t>
            </w:r>
            <w:proofErr w:type="spellEnd"/>
            <w:r>
              <w:rPr>
                <w:rFonts w:ascii="Calibri" w:eastAsia="Calibri" w:hAnsi="Calibri" w:cs="Calibri"/>
              </w:rPr>
              <w:t xml:space="preserve"> and </w:t>
            </w:r>
            <w:proofErr w:type="spellStart"/>
            <w:r>
              <w:rPr>
                <w:rFonts w:ascii="Calibri" w:eastAsia="Calibri" w:hAnsi="Calibri" w:cs="Calibri"/>
              </w:rPr>
              <w:t>those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around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us</w:t>
            </w:r>
            <w:proofErr w:type="spellEnd"/>
            <w:r>
              <w:rPr>
                <w:rFonts w:ascii="Calibri" w:eastAsia="Calibri" w:hAnsi="Calibri" w:cs="Calibri"/>
              </w:rPr>
              <w:t xml:space="preserve"> from </w:t>
            </w:r>
            <w:proofErr w:type="spellStart"/>
            <w:r>
              <w:rPr>
                <w:rFonts w:ascii="Calibri" w:eastAsia="Calibri" w:hAnsi="Calibri" w:cs="Calibri"/>
              </w:rPr>
              <w:t>seasonal</w:t>
            </w:r>
            <w:proofErr w:type="spellEnd"/>
            <w:r>
              <w:rPr>
                <w:rFonts w:ascii="Calibri" w:eastAsia="Calibri" w:hAnsi="Calibri" w:cs="Calibri"/>
              </w:rPr>
              <w:t xml:space="preserve"> influenza​.​</w:t>
            </w:r>
          </w:p>
          <w:p w14:paraId="30E4E8F0" w14:textId="77777777" w:rsidR="00941CDC" w:rsidRDefault="00941CD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58C900AC" w14:textId="048E0042" w:rsidR="00941CDC" w:rsidRDefault="00D8153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This</w:t>
            </w:r>
            <w:proofErr w:type="spellEnd"/>
            <w:r>
              <w:rPr>
                <w:rFonts w:ascii="Calibri" w:eastAsia="Calibri" w:hAnsi="Calibri" w:cs="Calibri"/>
              </w:rPr>
              <w:t xml:space="preserve"> season, </w:t>
            </w:r>
            <w:proofErr w:type="spellStart"/>
            <w:r>
              <w:rPr>
                <w:rFonts w:ascii="Calibri" w:eastAsia="Calibri" w:hAnsi="Calibri" w:cs="Calibri"/>
              </w:rPr>
              <w:t>choose</w:t>
            </w:r>
            <w:proofErr w:type="spellEnd"/>
            <w:r>
              <w:rPr>
                <w:rFonts w:ascii="Calibri" w:eastAsia="Calibri" w:hAnsi="Calibri" w:cs="Calibri"/>
              </w:rPr>
              <w:t xml:space="preserve"> th</w:t>
            </w:r>
            <w:r w:rsidR="00610E06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="00610E06">
              <w:rPr>
                <w:rFonts w:ascii="Calibri" w:eastAsia="Calibri" w:hAnsi="Calibri" w:cs="Calibri"/>
              </w:rPr>
              <w:t xml:space="preserve">safe and </w:t>
            </w:r>
            <w:proofErr w:type="spellStart"/>
            <w:r>
              <w:rPr>
                <w:rFonts w:ascii="Calibri" w:eastAsia="Calibri" w:hAnsi="Calibri" w:cs="Calibri"/>
              </w:rPr>
              <w:t>effective</w:t>
            </w:r>
            <w:proofErr w:type="spellEnd"/>
            <w:r>
              <w:rPr>
                <w:rFonts w:ascii="Calibri" w:eastAsia="Calibri" w:hAnsi="Calibri" w:cs="Calibri"/>
              </w:rPr>
              <w:t xml:space="preserve"> option.​</w:t>
            </w:r>
          </w:p>
          <w:p w14:paraId="322BBD3F" w14:textId="77777777" w:rsidR="00941CDC" w:rsidRDefault="00941CD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5307EFE7" w14:textId="77777777" w:rsidR="00941CDC" w:rsidRDefault="00D81532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Learn</w:t>
            </w:r>
            <w:proofErr w:type="spellEnd"/>
            <w:r>
              <w:rPr>
                <w:rFonts w:ascii="Calibri" w:eastAsia="Calibri" w:hAnsi="Calibri" w:cs="Calibri"/>
              </w:rPr>
              <w:t xml:space="preserve"> more at 🔗​[link] </w:t>
            </w:r>
          </w:p>
          <w:p w14:paraId="728B5ED6" w14:textId="77777777" w:rsidR="00941CDC" w:rsidRDefault="00941CDC">
            <w:pPr>
              <w:widowControl w:val="0"/>
              <w:spacing w:line="240" w:lineRule="auto"/>
              <w:rPr>
                <w:rFonts w:ascii="Calibri" w:eastAsia="Calibri" w:hAnsi="Calibri" w:cs="Calibri"/>
              </w:rPr>
            </w:pPr>
          </w:p>
          <w:p w14:paraId="67C2237D" w14:textId="77777777" w:rsidR="00941CDC" w:rsidRDefault="00D81532">
            <w:pPr>
              <w:shd w:val="clear" w:color="auto" w:fill="FFFFFF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#UnitedInProtection </w:t>
            </w:r>
          </w:p>
        </w:tc>
        <w:tc>
          <w:tcPr>
            <w:tcW w:w="46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8540B" w14:textId="77777777" w:rsidR="00941CDC" w:rsidRDefault="00941C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6B94DF1" w14:textId="77777777" w:rsidR="00941CDC" w:rsidRDefault="00941CDC" w:rsidP="009F1DAD">
      <w:pPr>
        <w:rPr>
          <w:sz w:val="20"/>
          <w:szCs w:val="20"/>
        </w:rPr>
      </w:pPr>
    </w:p>
    <w:sectPr w:rsidR="00941CDC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BBB7" w14:textId="77777777" w:rsidR="006D1142" w:rsidRDefault="006D1142" w:rsidP="006D1142">
      <w:pPr>
        <w:spacing w:line="240" w:lineRule="auto"/>
      </w:pPr>
      <w:r>
        <w:separator/>
      </w:r>
    </w:p>
  </w:endnote>
  <w:endnote w:type="continuationSeparator" w:id="0">
    <w:p w14:paraId="4FCB47B7" w14:textId="77777777" w:rsidR="006D1142" w:rsidRDefault="006D1142" w:rsidP="006D1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F560E" w14:textId="77777777" w:rsidR="006D1142" w:rsidRDefault="006D1142" w:rsidP="006D1142">
      <w:pPr>
        <w:spacing w:line="240" w:lineRule="auto"/>
      </w:pPr>
      <w:r>
        <w:separator/>
      </w:r>
    </w:p>
  </w:footnote>
  <w:footnote w:type="continuationSeparator" w:id="0">
    <w:p w14:paraId="3546D5C7" w14:textId="77777777" w:rsidR="006D1142" w:rsidRDefault="006D1142" w:rsidP="006D11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3604E"/>
    <w:multiLevelType w:val="hybridMultilevel"/>
    <w:tmpl w:val="B3EA882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CDC"/>
    <w:rsid w:val="00610E06"/>
    <w:rsid w:val="006D1142"/>
    <w:rsid w:val="00941CDC"/>
    <w:rsid w:val="009F1DAD"/>
    <w:rsid w:val="00D8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B672D3"/>
  <w15:docId w15:val="{EE875B23-87CA-49D5-8926-ACDF1572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it" w:eastAsia="fr-B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E40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0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0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0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071"/>
    <w:rPr>
      <w:b/>
      <w:bCs/>
      <w:sz w:val="20"/>
      <w:szCs w:val="20"/>
    </w:r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153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53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815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8nhyaLiOOCqRe56gLfQ9z/lXqg==">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230</Words>
  <Characters>1441</Characters>
  <Application>Microsoft Office Word</Application>
  <DocSecurity>4</DocSecurity>
  <Lines>80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HEWITT Claire (SANTE)</dc:creator>
  <cp:lastModifiedBy>OWENS Kathryn (SANTE)</cp:lastModifiedBy>
  <cp:revision>2</cp:revision>
  <dcterms:created xsi:type="dcterms:W3CDTF">2022-12-05T11:09:00Z</dcterms:created>
  <dcterms:modified xsi:type="dcterms:W3CDTF">2022-12-05T11:09:00Z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2022-11-18T10:27:08Z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54c65503-9e64-4b2e-9fdf-c7eff8791957</vt:lpwstr>
  </property>
  <property fmtid="{D5CDD505-2E9C-101B-9397-08002B2CF9AE}" pid="8" name="MSIP_Label_6bd9ddd1-4d20-43f6-abfa-fc3c07406f94_ContentBits">
    <vt:lpwstr>0</vt:lpwstr>
  </property>
</Properties>
</file>