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@EU_Health 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Stepping up protection against seasonal influenza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#UnitedInProtection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Присъединете се към кампанията</w:t>
      </w:r>
      <w:r w:rsidDel="00000000" w:rsidR="00000000" w:rsidRPr="00000000">
        <w:rPr>
          <w:i w:val="1"/>
          <w:sz w:val="24"/>
          <w:szCs w:val="24"/>
          <w:rtl w:val="0"/>
        </w:rPr>
        <w:t xml:space="preserve"> #UnitedInProtection </w:t>
      </w:r>
      <w:r w:rsidDel="00000000" w:rsidR="00000000" w:rsidRPr="00000000">
        <w:rPr>
          <w:sz w:val="24"/>
          <w:szCs w:val="24"/>
          <w:rtl w:val="0"/>
        </w:rPr>
        <w:t xml:space="preserve">и ни помогнете да повишим информираността относно ползите от ваксинирането във всеки един етап от живота. Сезонната ваксинация против грип e силно препоръчителна при най-уязвимите групи от населението, като например бременни жени и лица със съпътстващи здравословни състояния. Наред с други предпазни мерки, ваксинирането може да защити здравето през зимните месеци.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Надяваме се с вашата подкрепа това послание да достигне до възможно най-много хора. Тук ще намерите материали за кампанията, преведени на вашия език, които можете да използвате в бюлетини, на уеб страници и в социалните медии. Заедно сме #UnitedInProtection.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Social media card copy for organic dissemination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65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0"/>
        <w:tblGridChange w:id="0">
          <w:tblGrid>
            <w:gridCol w:w="465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CARD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Ежегодната ваксинация може да ви защити от грип и свързаните с него усложнения.</w:t>
            </w:r>
          </w:p>
          <w:p w:rsidR="00000000" w:rsidDel="00000000" w:rsidP="00000000" w:rsidRDefault="00000000" w:rsidRPr="00000000" w14:paraId="0000001B">
            <w:pPr>
              <w:shd w:fill="ffffff" w:val="clear"/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Ваксинирайте се – пазете всички.</w:t>
            </w:r>
          </w:p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5572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66"/>
        <w:gridCol w:w="3506"/>
        <w:tblGridChange w:id="0">
          <w:tblGrid>
            <w:gridCol w:w="2066"/>
            <w:gridCol w:w="3506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Copy post suggestion 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Грипът може да бъде опасен за уязвими групи като: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​бременни жени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​деца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​възрастни хора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хора с нарушен имунитет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Ваксинирайте се, за да защитите себе си и близките си.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​Научете повече на следния линк 🔗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hd w:fill="ffffff" w:val="clea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👉 Ваксинирането ни помага да защитим себе си и околните от сезонния грип.​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Тази зима направете безопасен и ефективен за здравето ви избор.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Научете повече тук 🔗​[link]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bg-BG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BE40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BE407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BE407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BE4071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BE4071"/>
    <w:rPr>
      <w:b w:val="1"/>
      <w:bCs w:val="1"/>
      <w:sz w:val="20"/>
      <w:szCs w:val="20"/>
    </w:rPr>
  </w:style>
  <w:style w:type="table" w:styleId="a2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ellanormale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8153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D81532"/>
    <w:rPr>
      <w:rFonts w:ascii="Segoe UI" w:cs="Segoe UI" w:hAnsi="Segoe UI"/>
      <w:sz w:val="18"/>
      <w:szCs w:val="18"/>
    </w:rPr>
  </w:style>
  <w:style w:type="paragraph" w:styleId="Paragrafoelenco">
    <w:name w:val="List Paragraph"/>
    <w:basedOn w:val="Normale"/>
    <w:uiPriority w:val="34"/>
    <w:qFormat w:val="1"/>
    <w:rsid w:val="00D81532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190B9E"/>
    <w:pPr>
      <w:tabs>
        <w:tab w:val="center" w:pos="4536"/>
        <w:tab w:val="right" w:pos="9072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190B9E"/>
  </w:style>
  <w:style w:type="paragraph" w:styleId="Pidipagina">
    <w:name w:val="footer"/>
    <w:basedOn w:val="Normale"/>
    <w:link w:val="PidipaginaCarattere"/>
    <w:uiPriority w:val="99"/>
    <w:unhideWhenUsed w:val="1"/>
    <w:rsid w:val="00190B9E"/>
    <w:pPr>
      <w:tabs>
        <w:tab w:val="center" w:pos="4536"/>
        <w:tab w:val="right" w:pos="9072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190B9E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QoV5nPs2+yyG6jIFnOTzAdbZyw==">AMUW2mXcDlhr5MAcuLRRP521rMgitDMVlxp38CCCAlmUNUQhnbC2UeL4qovplLaTlnhRVGvAC5JQe/WMMd21IOBQWG6etRYoqbCui9NNAnBEdvESxHCe55I=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2022-12-05T11:09:00Z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2022-11-18T10:27:08Z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54c65503-9e64-4b2e-9fdf-c7eff8791957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  <property fmtid="{D5CDD505-2E9C-101B-9397-08002B2CF9AE}" pid="10" name="MediaServiceImageTags">
    <vt:lpwstr/>
  </property>
</Properties>
</file>