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4462" w14:textId="6195F0F2" w:rsidR="00C96E4D" w:rsidRPr="00C93F17" w:rsidRDefault="00C96E4D" w:rsidP="00C93F17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US"/>
        </w:rPr>
      </w:pPr>
      <w:bookmarkStart w:id="0" w:name="_Hlk172813774"/>
      <w:bookmarkStart w:id="1" w:name="_Hlk173403201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509"/>
        <w:gridCol w:w="4510"/>
      </w:tblGrid>
      <w:tr w:rsidR="00C96E4D" w:rsidRPr="00670487" w14:paraId="4F5FDCF5" w14:textId="77777777" w:rsidTr="00C96E4D">
        <w:trPr>
          <w:jc w:val="center"/>
        </w:trPr>
        <w:tc>
          <w:tcPr>
            <w:tcW w:w="4509" w:type="dxa"/>
          </w:tcPr>
          <w:p w14:paraId="1C0867DA" w14:textId="50495339" w:rsidR="00C96E4D" w:rsidRPr="00670487" w:rsidRDefault="00FC1458" w:rsidP="00F0677E">
            <w:pPr>
              <w:jc w:val="center"/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  <w:r>
              <w:rPr>
                <w:rFonts w:ascii="EC Square Sans Pro" w:eastAsia="Roboto" w:hAnsi="EC Square Sans Pro" w:cs="Roboto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 wp14:anchorId="280A8D59" wp14:editId="05A9C0DB">
                  <wp:extent cx="1995055" cy="1995055"/>
                  <wp:effectExtent l="0" t="0" r="5715" b="5715"/>
                  <wp:docPr id="404194535" name="Picture 1" descr="A person holding a child under an umbrell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194535" name="Picture 1" descr="A person holding a child under an umbrella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155" cy="200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14:paraId="0984E09A" w14:textId="77777777" w:rsidR="00C96E4D" w:rsidRPr="00670487" w:rsidRDefault="00C96E4D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2077F14D" w14:textId="77777777" w:rsidR="00C96E4D" w:rsidRPr="00670487" w:rsidRDefault="00C96E4D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68C55069" w14:textId="77777777" w:rsidR="00C96E4D" w:rsidRPr="00670487" w:rsidRDefault="00C96E4D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52DF3882" w14:textId="77777777" w:rsidR="00C96E4D" w:rsidRDefault="00C96E4D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52C49ACC" w14:textId="77777777" w:rsidR="00B354CE" w:rsidRDefault="00B354CE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72B192EA" w14:textId="77777777" w:rsidR="00B354CE" w:rsidRDefault="00B354CE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2FEB1386" w14:textId="77777777" w:rsidR="00B354CE" w:rsidRPr="00670487" w:rsidRDefault="00B354CE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49A93595" w14:textId="77777777" w:rsidR="00C96E4D" w:rsidRPr="00670487" w:rsidRDefault="00C96E4D" w:rsidP="00C96E4D">
            <w:pPr>
              <w:jc w:val="center"/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  <w:t>@EU_Health</w:t>
            </w:r>
          </w:p>
          <w:p w14:paraId="7B797376" w14:textId="77777777" w:rsidR="00C96E4D" w:rsidRPr="00670487" w:rsidRDefault="00C96E4D" w:rsidP="00C96E4D">
            <w:pPr>
              <w:jc w:val="center"/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  <w:t>A lifelong approach to vaccination campaign</w:t>
            </w:r>
          </w:p>
          <w:p w14:paraId="7D4F6A01" w14:textId="77777777" w:rsidR="00C96E4D" w:rsidRPr="00670487" w:rsidRDefault="00C96E4D" w:rsidP="00C96E4D">
            <w:pPr>
              <w:jc w:val="center"/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  <w:t>#UnitedInProtection</w:t>
            </w:r>
          </w:p>
          <w:p w14:paraId="6AA2972E" w14:textId="77777777" w:rsidR="00C96E4D" w:rsidRPr="00670487" w:rsidRDefault="00C96E4D" w:rsidP="00C96E4D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  <w:p w14:paraId="7A8EB26C" w14:textId="77777777" w:rsidR="00C96E4D" w:rsidRPr="00670487" w:rsidRDefault="00C96E4D" w:rsidP="009E42CE">
            <w:pPr>
              <w:jc w:val="center"/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</w:tc>
      </w:tr>
    </w:tbl>
    <w:p w14:paraId="1521266B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22310DE3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4EEE7908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10"/>
      </w:tblGrid>
      <w:tr w:rsidR="00C96E4D" w:rsidRPr="00670487" w14:paraId="406D07A0" w14:textId="77777777" w:rsidTr="009E42CE">
        <w:tc>
          <w:tcPr>
            <w:tcW w:w="4509" w:type="dxa"/>
          </w:tcPr>
          <w:p w14:paraId="2DA61142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  <w:t>Suggested Mentions</w:t>
            </w:r>
          </w:p>
          <w:p w14:paraId="56F0D349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  <w:t>TW: @EU_Health, @EU_Commission</w:t>
            </w:r>
          </w:p>
          <w:p w14:paraId="6FE68E34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it-IT"/>
              </w:rPr>
            </w:pPr>
            <w:r w:rsidRPr="00670487"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it-IT"/>
              </w:rPr>
              <w:t>IG: europeancommission</w:t>
            </w:r>
          </w:p>
          <w:p w14:paraId="7AEA564D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it-IT"/>
              </w:rPr>
            </w:pPr>
            <w:r w:rsidRPr="00670487"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it-IT"/>
              </w:rPr>
              <w:t>FB: EuropeanCommission</w:t>
            </w:r>
          </w:p>
          <w:p w14:paraId="0AFDBA18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</w:tc>
        <w:tc>
          <w:tcPr>
            <w:tcW w:w="4510" w:type="dxa"/>
          </w:tcPr>
          <w:p w14:paraId="42D8D068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it-IT"/>
              </w:rPr>
            </w:pPr>
            <w:r w:rsidRPr="00670487"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it-IT"/>
              </w:rPr>
              <w:t>Hashtags:</w:t>
            </w:r>
          </w:p>
          <w:p w14:paraId="12C00DA3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  <w:t>Campaign: #UnitedInProtection</w:t>
            </w:r>
          </w:p>
          <w:p w14:paraId="6CD7D03F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</w:pPr>
            <w:r w:rsidRPr="00670487">
              <w:rPr>
                <w:rFonts w:ascii="EC Square Sans Pro" w:eastAsia="Roboto" w:hAnsi="EC Square Sans Pro" w:cs="Roboto"/>
                <w:sz w:val="20"/>
                <w:szCs w:val="20"/>
                <w:highlight w:val="white"/>
                <w:lang w:val="en-GB"/>
              </w:rPr>
              <w:t xml:space="preserve">EU: #HealthUnion </w:t>
            </w:r>
          </w:p>
          <w:p w14:paraId="2E5CFD45" w14:textId="77777777" w:rsidR="00C96E4D" w:rsidRPr="00670487" w:rsidRDefault="00C96E4D" w:rsidP="009E42CE">
            <w:pPr>
              <w:rPr>
                <w:rFonts w:ascii="EC Square Sans Pro" w:eastAsia="Roboto" w:hAnsi="EC Square Sans Pro" w:cs="Roboto"/>
                <w:b/>
                <w:sz w:val="20"/>
                <w:szCs w:val="20"/>
                <w:highlight w:val="white"/>
                <w:lang w:val="en-GB"/>
              </w:rPr>
            </w:pPr>
          </w:p>
        </w:tc>
      </w:tr>
    </w:tbl>
    <w:p w14:paraId="31CA4A83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38993EB6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3E858712" w14:textId="77777777" w:rsidR="00C96E4D" w:rsidRPr="00670487" w:rsidRDefault="00C96E4D" w:rsidP="00C96E4D">
      <w:pPr>
        <w:rPr>
          <w:rFonts w:ascii="EC Square Sans Pro" w:hAnsi="EC Square Sans Pro"/>
          <w:sz w:val="20"/>
          <w:szCs w:val="20"/>
        </w:rPr>
      </w:pPr>
    </w:p>
    <w:p w14:paraId="239B8B9E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  <w:r w:rsidRPr="00670487"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  <w:t>Social media cards</w:t>
      </w:r>
    </w:p>
    <w:p w14:paraId="2147EA37" w14:textId="77777777" w:rsidR="00C96E4D" w:rsidRPr="00670487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tbl>
      <w:tblPr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7097"/>
      </w:tblGrid>
      <w:tr w:rsidR="00C96E4D" w:rsidRPr="00670487" w14:paraId="703ED6F4" w14:textId="77777777" w:rsidTr="009E42CE">
        <w:tc>
          <w:tcPr>
            <w:tcW w:w="1965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11433" w14:textId="77777777" w:rsidR="00C96E4D" w:rsidRPr="00670487" w:rsidRDefault="00C96E4D" w:rsidP="009E42CE">
            <w:pPr>
              <w:widowControl w:val="0"/>
              <w:spacing w:line="240" w:lineRule="auto"/>
              <w:rPr>
                <w:rFonts w:ascii="EC Square Sans Pro" w:hAnsi="EC Square Sans Pro"/>
                <w:b/>
                <w:color w:val="222222"/>
                <w:sz w:val="20"/>
                <w:szCs w:val="20"/>
                <w:lang w:val="en-GB"/>
              </w:rPr>
            </w:pPr>
            <w:bookmarkStart w:id="2" w:name="_Hlk171517668"/>
          </w:p>
        </w:tc>
        <w:tc>
          <w:tcPr>
            <w:tcW w:w="7097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0C8A9" w14:textId="77777777" w:rsidR="00C96E4D" w:rsidRPr="00670487" w:rsidRDefault="00C96E4D" w:rsidP="009E42CE">
            <w:pPr>
              <w:widowControl w:val="0"/>
              <w:spacing w:line="240" w:lineRule="auto"/>
              <w:rPr>
                <w:rFonts w:ascii="EC Square Sans Pro" w:hAnsi="EC Square Sans Pro"/>
                <w:b/>
                <w:color w:val="222222"/>
                <w:sz w:val="20"/>
                <w:szCs w:val="20"/>
                <w:lang w:val="en-GB"/>
              </w:rPr>
            </w:pPr>
            <w:r w:rsidRPr="00670487">
              <w:rPr>
                <w:rFonts w:ascii="EC Square Sans Pro" w:hAnsi="EC Square Sans Pro"/>
                <w:b/>
                <w:color w:val="FFFFFF" w:themeColor="background1"/>
                <w:sz w:val="20"/>
                <w:szCs w:val="20"/>
                <w:lang w:val="en-GB"/>
              </w:rPr>
              <w:t xml:space="preserve">Visuals caption </w:t>
            </w:r>
          </w:p>
        </w:tc>
      </w:tr>
      <w:tr w:rsidR="00C96E4D" w:rsidRPr="00670487" w14:paraId="77A54C0F" w14:textId="77777777" w:rsidTr="009E42CE">
        <w:tc>
          <w:tcPr>
            <w:tcW w:w="906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F79A6" w14:textId="0BFCB19E" w:rsidR="00D26E22" w:rsidRPr="00B354CE" w:rsidRDefault="00D26E22" w:rsidP="00D26E22">
            <w:pPr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Chiar și o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injecție nefăcută la timp,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poate face ca un copil să fie vulnerabil la boli care pot fi prevenite.  </w:t>
            </w:r>
          </w:p>
          <w:p w14:paraId="099E8213" w14:textId="77777777" w:rsidR="00D26E22" w:rsidRPr="00B354CE" w:rsidRDefault="00D26E22" w:rsidP="00D26E22">
            <w:pPr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Vaccinați-vă pentru a vă proteja</w:t>
            </w:r>
          </w:p>
          <w:p w14:paraId="5DC081FA" w14:textId="77777777" w:rsidR="00D26E22" w:rsidRDefault="00D26E22" w:rsidP="00D26E2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7A505A4E" w14:textId="5BC3BFAF" w:rsidR="00C96E4D" w:rsidRPr="00670487" w:rsidRDefault="00C96E4D" w:rsidP="00F36D44">
            <w:pPr>
              <w:rPr>
                <w:rFonts w:ascii="EC Square Sans Pro" w:hAnsi="EC Square Sans Pro"/>
                <w:sz w:val="20"/>
                <w:szCs w:val="20"/>
              </w:rPr>
            </w:pPr>
          </w:p>
        </w:tc>
      </w:tr>
      <w:bookmarkEnd w:id="2"/>
    </w:tbl>
    <w:p w14:paraId="1B63C0AE" w14:textId="77777777" w:rsidR="00C96E4D" w:rsidRPr="00670487" w:rsidRDefault="00C96E4D" w:rsidP="00C96E4D">
      <w:pPr>
        <w:rPr>
          <w:rFonts w:ascii="EC Square Sans Pro" w:hAnsi="EC Square Sans Pro"/>
          <w:sz w:val="20"/>
          <w:szCs w:val="20"/>
          <w:lang w:val="en-GB"/>
        </w:rPr>
      </w:pPr>
    </w:p>
    <w:p w14:paraId="68D1553A" w14:textId="77777777" w:rsidR="00C96E4D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7DF22FD4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60A74BB5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4420FC54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1562E6D0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65C387D8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307820A6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2EB0367C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2ACA0AC4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7518AF97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78087CD2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1A1BC9CC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6157A244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5CFFB32F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3F403544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77A9BAA2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07B04BBC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3035001C" w14:textId="77777777" w:rsid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p w14:paraId="5CE395F8" w14:textId="41BF82B0" w:rsidR="00C96E4D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  <w:r w:rsidRPr="00670487"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  <w:lastRenderedPageBreak/>
        <w:t>Social media posts</w:t>
      </w:r>
    </w:p>
    <w:p w14:paraId="2E50CE7E" w14:textId="77777777" w:rsidR="00670487" w:rsidRPr="00670487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en-GB"/>
        </w:rPr>
      </w:pP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7664"/>
      </w:tblGrid>
      <w:tr w:rsidR="00670487" w:rsidRPr="00670487" w14:paraId="42D32023" w14:textId="77777777" w:rsidTr="00670487">
        <w:tc>
          <w:tcPr>
            <w:tcW w:w="1965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1AFE4" w14:textId="77777777" w:rsidR="00670487" w:rsidRPr="00670487" w:rsidRDefault="00670487" w:rsidP="009C579A">
            <w:pPr>
              <w:widowControl w:val="0"/>
              <w:spacing w:line="240" w:lineRule="auto"/>
              <w:rPr>
                <w:rFonts w:ascii="EC Square Sans Pro" w:hAnsi="EC Square Sans Pro"/>
                <w:b/>
                <w:color w:val="222222"/>
                <w:sz w:val="20"/>
                <w:szCs w:val="20"/>
                <w:lang w:val="en-GB"/>
              </w:rPr>
            </w:pPr>
          </w:p>
        </w:tc>
        <w:tc>
          <w:tcPr>
            <w:tcW w:w="7664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579EB" w14:textId="77777777" w:rsidR="00670487" w:rsidRPr="00670487" w:rsidRDefault="00670487" w:rsidP="009C579A">
            <w:pPr>
              <w:widowControl w:val="0"/>
              <w:spacing w:line="240" w:lineRule="auto"/>
              <w:rPr>
                <w:rFonts w:ascii="EC Square Sans Pro" w:hAnsi="EC Square Sans Pro"/>
                <w:b/>
                <w:color w:val="222222"/>
                <w:sz w:val="20"/>
                <w:szCs w:val="20"/>
                <w:lang w:val="en-GB"/>
              </w:rPr>
            </w:pPr>
            <w:r w:rsidRPr="00670487">
              <w:rPr>
                <w:rFonts w:ascii="EC Square Sans Pro" w:hAnsi="EC Square Sans Pro"/>
                <w:b/>
                <w:color w:val="FFFFFF" w:themeColor="background1"/>
                <w:sz w:val="20"/>
                <w:szCs w:val="20"/>
                <w:lang w:val="en-GB"/>
              </w:rPr>
              <w:t xml:space="preserve">copy post suggestion </w:t>
            </w:r>
          </w:p>
        </w:tc>
      </w:tr>
    </w:tbl>
    <w:tbl>
      <w:tblPr>
        <w:tblStyle w:val="GridTable5Dark-Accent1"/>
        <w:tblW w:w="9634" w:type="dxa"/>
        <w:tblLook w:val="04A0" w:firstRow="1" w:lastRow="0" w:firstColumn="1" w:lastColumn="0" w:noHBand="0" w:noVBand="1"/>
      </w:tblPr>
      <w:tblGrid>
        <w:gridCol w:w="1458"/>
        <w:gridCol w:w="745"/>
        <w:gridCol w:w="7431"/>
      </w:tblGrid>
      <w:tr w:rsidR="00670487" w:rsidRPr="00670487" w14:paraId="664717D3" w14:textId="77777777" w:rsidTr="009C57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</w:tcPr>
          <w:p w14:paraId="06AC9A7D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Target</w:t>
            </w:r>
          </w:p>
        </w:tc>
        <w:tc>
          <w:tcPr>
            <w:tcW w:w="746" w:type="dxa"/>
          </w:tcPr>
          <w:p w14:paraId="26AF67EE" w14:textId="77777777" w:rsidR="00670487" w:rsidRPr="00670487" w:rsidRDefault="00670487" w:rsidP="009C579A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</w:p>
        </w:tc>
        <w:tc>
          <w:tcPr>
            <w:tcW w:w="7461" w:type="dxa"/>
          </w:tcPr>
          <w:p w14:paraId="3232E9FB" w14:textId="77777777" w:rsidR="00670487" w:rsidRPr="00670487" w:rsidRDefault="00670487" w:rsidP="009C57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hAnsi="EC Square Sans Pro"/>
                <w:sz w:val="20"/>
                <w:szCs w:val="20"/>
              </w:rPr>
            </w:pPr>
            <w:r w:rsidRPr="00670487">
              <w:rPr>
                <w:rFonts w:ascii="EC Square Sans Pro" w:hAnsi="EC Square Sans Pro"/>
                <w:sz w:val="20"/>
                <w:szCs w:val="20"/>
              </w:rPr>
              <w:t>Copy</w:t>
            </w:r>
          </w:p>
        </w:tc>
      </w:tr>
      <w:tr w:rsidR="00670487" w:rsidRPr="00670487" w14:paraId="642C3AFB" w14:textId="77777777" w:rsidTr="009C5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 w:val="restart"/>
          </w:tcPr>
          <w:p w14:paraId="5069EB18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Parents</w:t>
            </w:r>
          </w:p>
        </w:tc>
        <w:tc>
          <w:tcPr>
            <w:tcW w:w="746" w:type="dxa"/>
          </w:tcPr>
          <w:p w14:paraId="0A6CD1B6" w14:textId="77777777" w:rsidR="00670487" w:rsidRPr="00670487" w:rsidRDefault="00670487" w:rsidP="009C579A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Short 1</w:t>
            </w:r>
          </w:p>
        </w:tc>
        <w:tc>
          <w:tcPr>
            <w:tcW w:w="7461" w:type="dxa"/>
          </w:tcPr>
          <w:p w14:paraId="7BE4BDC1" w14:textId="5241FBBD" w:rsidR="00D26E22" w:rsidRPr="00B354CE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Înainte 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de a-și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re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î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ntaln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i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prietenii la școală,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 xml:space="preserve"> copilului dumneavoastră 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i-ar prinde bine sa faca vaccinuri.                                                    </w:t>
            </w:r>
          </w:p>
          <w:p w14:paraId="4790FC65" w14:textId="471375D7" w:rsidR="00D26E22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Discutați cu medicul dvs.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  <w:t>Vaccina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ț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i-v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pentru a v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proteja.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</w: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3CFD8035" w14:textId="51C6C3C8" w:rsidR="00670487" w:rsidRPr="00FE0162" w:rsidRDefault="00670487" w:rsidP="009C57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hAnsi="EC Square Sans Pro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70487" w:rsidRPr="00670487" w14:paraId="5A9AFFBA" w14:textId="77777777" w:rsidTr="009C57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/>
          </w:tcPr>
          <w:p w14:paraId="0FDFA533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</w:p>
        </w:tc>
        <w:tc>
          <w:tcPr>
            <w:tcW w:w="746" w:type="dxa"/>
          </w:tcPr>
          <w:p w14:paraId="11D14C3A" w14:textId="77777777" w:rsidR="00670487" w:rsidRPr="00670487" w:rsidRDefault="00670487" w:rsidP="009C579A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Short 2</w:t>
            </w:r>
          </w:p>
        </w:tc>
        <w:tc>
          <w:tcPr>
            <w:tcW w:w="7461" w:type="dxa"/>
          </w:tcPr>
          <w:p w14:paraId="4836C434" w14:textId="0B571060" w:rsidR="00D26E22" w:rsidRDefault="00D26E22" w:rsidP="00D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Bolile mortale, cum ar fi rujeola, revin. Copilul dumneavoastră are nevoie de toate vaccinurile pentru a fi protejat. Este bine sa beneficieze de ele acum.                                         Discutați cu medicul dvs.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  <w:t>Vaccina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ț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i-v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pentru a v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proteja.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</w: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1694840F" w14:textId="7360E278" w:rsidR="00670487" w:rsidRPr="00FE0162" w:rsidRDefault="00670487" w:rsidP="009C5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hAnsi="EC Square Sans Pro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70487" w:rsidRPr="00670487" w14:paraId="17D0168F" w14:textId="77777777" w:rsidTr="009C5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/>
          </w:tcPr>
          <w:p w14:paraId="075158F7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</w:p>
        </w:tc>
        <w:tc>
          <w:tcPr>
            <w:tcW w:w="746" w:type="dxa"/>
          </w:tcPr>
          <w:p w14:paraId="56CEBFC4" w14:textId="77777777" w:rsidR="00670487" w:rsidRPr="00670487" w:rsidRDefault="00670487" w:rsidP="009C579A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Long</w:t>
            </w:r>
          </w:p>
        </w:tc>
        <w:tc>
          <w:tcPr>
            <w:tcW w:w="7461" w:type="dxa"/>
          </w:tcPr>
          <w:p w14:paraId="60B880CA" w14:textId="77777777" w:rsidR="00D26E22" w:rsidRPr="00B354CE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Am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ratat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cu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toții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multe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lucruri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în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timpul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D26E22">
              <w:rPr>
                <w:rFonts w:ascii="Calibri" w:hAnsi="Calibri" w:cs="Calibri"/>
                <w:color w:val="000000"/>
                <w:lang w:val="fr-FR"/>
              </w:rPr>
              <w:t>pandemiei</w:t>
            </w:r>
            <w:proofErr w:type="spellEnd"/>
            <w:r w:rsidRPr="00D26E22">
              <w:rPr>
                <w:rFonts w:ascii="Calibri" w:hAnsi="Calibri" w:cs="Calibri"/>
                <w:color w:val="000000"/>
                <w:lang w:val="fr-FR"/>
              </w:rPr>
              <w:t xml:space="preserve"> de COVID-19. 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Uneori, aceasta include vaccinuri pentru a vă proteja copilul. Nu este niciodată prea târziu pentru a recupera momentul. Copilul dumneavoastră are nevoie de toate vaccinurile pentru a fi protejat.                                                 </w:t>
            </w:r>
          </w:p>
          <w:p w14:paraId="5C4E2B46" w14:textId="7B4A7319" w:rsidR="00D26E22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Discutați cu medicul dvs.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  <w:t>Vaccina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ț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i-v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pentru a v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proteja.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</w: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0EACD766" w14:textId="6EEB6696" w:rsidR="00670487" w:rsidRPr="00FE0162" w:rsidRDefault="00670487" w:rsidP="009C57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hAnsi="EC Square Sans Pro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70487" w:rsidRPr="00670487" w14:paraId="6BED4610" w14:textId="77777777" w:rsidTr="009C57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 w:val="restart"/>
          </w:tcPr>
          <w:p w14:paraId="24FE2FC3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hAnsi="EC Square Sans Pro"/>
                <w:sz w:val="20"/>
                <w:szCs w:val="20"/>
              </w:rPr>
              <w:t>Health Professionals</w:t>
            </w:r>
          </w:p>
        </w:tc>
        <w:tc>
          <w:tcPr>
            <w:tcW w:w="746" w:type="dxa"/>
          </w:tcPr>
          <w:p w14:paraId="467B0E14" w14:textId="77777777" w:rsidR="00670487" w:rsidRPr="00670487" w:rsidRDefault="00670487" w:rsidP="009C579A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 xml:space="preserve">Short </w:t>
            </w:r>
          </w:p>
        </w:tc>
        <w:tc>
          <w:tcPr>
            <w:tcW w:w="7461" w:type="dxa"/>
          </w:tcPr>
          <w:p w14:paraId="110BB4B7" w14:textId="5B6BA3E1" w:rsidR="00D26E22" w:rsidRPr="00B354CE" w:rsidRDefault="00D26E22" w:rsidP="00D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Chiar și o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injecție nefăcută la timp,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poate face ca un copil să fie vulnerabil la boli care pot fi prevenite.                                          </w:t>
            </w:r>
          </w:p>
          <w:p w14:paraId="400F72A6" w14:textId="1399878E" w:rsidR="00D26E22" w:rsidRDefault="00D26E22" w:rsidP="00D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Haideți să protejăm fiecare copil.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Să asigurăm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funcțion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area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vaccinurilor. Vaccina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ț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i-v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pentru a v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proteja.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</w: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1E061F58" w14:textId="07C11F01" w:rsidR="00670487" w:rsidRPr="00FE0162" w:rsidRDefault="00670487" w:rsidP="009C57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C Square Sans Pro" w:hAnsi="EC Square Sans Pro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70487" w:rsidRPr="00670487" w14:paraId="3B64F0CE" w14:textId="77777777" w:rsidTr="009C5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  <w:vMerge/>
          </w:tcPr>
          <w:p w14:paraId="08A5BE84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</w:p>
        </w:tc>
        <w:tc>
          <w:tcPr>
            <w:tcW w:w="746" w:type="dxa"/>
          </w:tcPr>
          <w:p w14:paraId="598A743E" w14:textId="77777777" w:rsidR="00670487" w:rsidRPr="00670487" w:rsidRDefault="00670487" w:rsidP="009C579A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Long</w:t>
            </w:r>
          </w:p>
        </w:tc>
        <w:tc>
          <w:tcPr>
            <w:tcW w:w="7461" w:type="dxa"/>
          </w:tcPr>
          <w:p w14:paraId="0730E220" w14:textId="7742D3A1" w:rsidR="00D26E22" w:rsidRPr="00B354CE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COVID-19 a perturbat multe lucruri, inclusiv vaccinarea de rutină. Dar nu este niciodată prea târziu pentru a recupera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am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â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narea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. Protejați-vă pacienții și verificați dacă aceștia dispun de toate vaccinurile pe care ar trebui să le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facă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. Recomandați și oferiți toate vaccinurile tuturor copiilor care au nevoie să recupereze 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am</w:t>
            </w:r>
            <w:r w:rsidR="00925A17" w:rsidRPr="00B354CE">
              <w:rPr>
                <w:rFonts w:ascii="Calibri" w:hAnsi="Calibri" w:cs="Calibri"/>
                <w:color w:val="000000"/>
                <w:lang w:val="it-IT"/>
              </w:rPr>
              <w:t>â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narea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.                                                         </w:t>
            </w:r>
          </w:p>
          <w:p w14:paraId="634D8E71" w14:textId="77777777" w:rsidR="00D26E22" w:rsidRPr="00B354CE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Haideți să protejăm fiecare copil. Asigurarea funcționării vaccinurilor. </w:t>
            </w:r>
          </w:p>
          <w:p w14:paraId="68F5F8A7" w14:textId="5D567710" w:rsidR="00D26E22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Vaccina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ț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>i-v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pentru a v</w:t>
            </w:r>
            <w:r w:rsidR="000F0B75" w:rsidRPr="00B354CE">
              <w:rPr>
                <w:rFonts w:ascii="Calibri" w:hAnsi="Calibri" w:cs="Calibri"/>
                <w:color w:val="000000"/>
                <w:lang w:val="it-IT"/>
              </w:rPr>
              <w:t>ă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t xml:space="preserve"> proteja.</w:t>
            </w:r>
            <w:r w:rsidRPr="00B354CE">
              <w:rPr>
                <w:rFonts w:ascii="Calibri" w:hAnsi="Calibri" w:cs="Calibri"/>
                <w:color w:val="000000"/>
                <w:lang w:val="it-IT"/>
              </w:rPr>
              <w:br/>
            </w:r>
            <w:r>
              <w:rPr>
                <w:rFonts w:ascii="Calibri" w:hAnsi="Calibri" w:cs="Calibri"/>
                <w:color w:val="000000"/>
              </w:rPr>
              <w:t xml:space="preserve">#UnitedInProtection </w:t>
            </w:r>
          </w:p>
          <w:p w14:paraId="1A18904F" w14:textId="68ED02B6" w:rsidR="00670487" w:rsidRPr="00FE0162" w:rsidRDefault="00670487" w:rsidP="009C57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C Square Sans Pro" w:hAnsi="EC Square Sans Pro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70487" w:rsidRPr="00BD106C" w14:paraId="1CB643B8" w14:textId="77777777" w:rsidTr="009C57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</w:tcPr>
          <w:p w14:paraId="2A76DAF7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hAnsi="EC Square Sans Pro"/>
                <w:sz w:val="20"/>
                <w:szCs w:val="20"/>
              </w:rPr>
              <w:t>Headline</w:t>
            </w:r>
          </w:p>
        </w:tc>
        <w:tc>
          <w:tcPr>
            <w:tcW w:w="8207" w:type="dxa"/>
            <w:gridSpan w:val="2"/>
          </w:tcPr>
          <w:p w14:paraId="2CBAFE30" w14:textId="41A5FA87" w:rsidR="00670487" w:rsidRPr="00B354CE" w:rsidRDefault="00107173" w:rsidP="00107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it-IT"/>
              </w:rPr>
            </w:pPr>
            <w:r w:rsidRPr="00B354CE">
              <w:rPr>
                <w:rFonts w:ascii="Calibri" w:hAnsi="Calibri" w:cs="Calibri"/>
                <w:color w:val="000000"/>
                <w:lang w:val="it-IT"/>
              </w:rPr>
              <w:t>Vaccinați-vă pentru a vă proteja</w:t>
            </w:r>
          </w:p>
        </w:tc>
      </w:tr>
      <w:tr w:rsidR="00670487" w:rsidRPr="00107173" w14:paraId="51CC9549" w14:textId="77777777" w:rsidTr="009C5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" w:type="dxa"/>
          </w:tcPr>
          <w:p w14:paraId="175099E0" w14:textId="77777777" w:rsidR="00670487" w:rsidRPr="00670487" w:rsidRDefault="00670487" w:rsidP="009C579A">
            <w:pPr>
              <w:spacing w:line="259" w:lineRule="auto"/>
              <w:rPr>
                <w:rFonts w:ascii="EC Square Sans Pro" w:eastAsia="Calibri" w:hAnsi="EC Square Sans Pro" w:cs="Calibri"/>
                <w:sz w:val="20"/>
                <w:szCs w:val="20"/>
              </w:rPr>
            </w:pPr>
            <w:r w:rsidRPr="00670487">
              <w:rPr>
                <w:rFonts w:ascii="EC Square Sans Pro" w:eastAsia="Calibri" w:hAnsi="EC Square Sans Pro" w:cs="Calibri"/>
                <w:sz w:val="20"/>
                <w:szCs w:val="20"/>
              </w:rPr>
              <w:t>Video</w:t>
            </w:r>
          </w:p>
        </w:tc>
        <w:tc>
          <w:tcPr>
            <w:tcW w:w="8207" w:type="dxa"/>
            <w:gridSpan w:val="2"/>
          </w:tcPr>
          <w:p w14:paraId="0A2BEA6A" w14:textId="009C407F" w:rsidR="00670487" w:rsidRPr="00107173" w:rsidRDefault="00D26E22" w:rsidP="00D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fr-FR"/>
              </w:rPr>
            </w:pPr>
            <w:r w:rsidRPr="00107173">
              <w:rPr>
                <w:rFonts w:ascii="Calibri" w:hAnsi="Calibri" w:cs="Calibri"/>
                <w:color w:val="000000"/>
                <w:lang w:val="fr-FR"/>
              </w:rPr>
              <w:t>(</w:t>
            </w:r>
            <w:proofErr w:type="spellStart"/>
            <w:proofErr w:type="gramStart"/>
            <w:r w:rsidRPr="00107173">
              <w:rPr>
                <w:rFonts w:ascii="Calibri" w:hAnsi="Calibri" w:cs="Calibri"/>
                <w:color w:val="000000"/>
                <w:lang w:val="fr-FR"/>
              </w:rPr>
              <w:t>reutilizarea</w:t>
            </w:r>
            <w:proofErr w:type="spellEnd"/>
            <w:proofErr w:type="gramEnd"/>
            <w:r w:rsidRPr="00107173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107173">
              <w:rPr>
                <w:rFonts w:ascii="Calibri" w:hAnsi="Calibri" w:cs="Calibri"/>
                <w:color w:val="000000"/>
                <w:lang w:val="fr-FR"/>
              </w:rPr>
              <w:t>mesajelor</w:t>
            </w:r>
            <w:proofErr w:type="spellEnd"/>
            <w:r w:rsidRPr="00107173">
              <w:rPr>
                <w:rFonts w:ascii="Calibri" w:hAnsi="Calibri" w:cs="Calibri"/>
                <w:color w:val="000000"/>
                <w:lang w:val="fr-FR"/>
              </w:rPr>
              <w:t xml:space="preserve"> de mai sus)</w:t>
            </w:r>
          </w:p>
        </w:tc>
      </w:tr>
    </w:tbl>
    <w:p w14:paraId="0EAC0427" w14:textId="77777777" w:rsidR="00F36D44" w:rsidRPr="00107173" w:rsidRDefault="00F36D44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fr-FR"/>
        </w:rPr>
      </w:pPr>
    </w:p>
    <w:p w14:paraId="03DD38FB" w14:textId="77777777" w:rsidR="00670487" w:rsidRPr="00107173" w:rsidRDefault="00670487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fr-FR"/>
        </w:rPr>
      </w:pPr>
    </w:p>
    <w:p w14:paraId="0C559EC3" w14:textId="77777777" w:rsidR="00C96E4D" w:rsidRPr="00107173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fr-FR"/>
        </w:rPr>
      </w:pPr>
    </w:p>
    <w:p w14:paraId="787FC8D2" w14:textId="77777777" w:rsidR="00C96E4D" w:rsidRPr="00107173" w:rsidRDefault="00C96E4D" w:rsidP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fr-FR"/>
        </w:rPr>
      </w:pPr>
    </w:p>
    <w:bookmarkEnd w:id="0"/>
    <w:p w14:paraId="2A1EBDC0" w14:textId="77777777" w:rsidR="00C96E4D" w:rsidRPr="00107173" w:rsidRDefault="00C96E4D">
      <w:pPr>
        <w:rPr>
          <w:rFonts w:ascii="EC Square Sans Pro" w:eastAsia="Roboto" w:hAnsi="EC Square Sans Pro" w:cs="Roboto"/>
          <w:b/>
          <w:sz w:val="20"/>
          <w:szCs w:val="20"/>
          <w:highlight w:val="white"/>
          <w:lang w:val="fr-FR"/>
        </w:rPr>
      </w:pPr>
    </w:p>
    <w:bookmarkEnd w:id="1"/>
    <w:p w14:paraId="1DB083A1" w14:textId="77777777" w:rsidR="00750CFE" w:rsidRPr="00107173" w:rsidRDefault="00750CFE">
      <w:pPr>
        <w:rPr>
          <w:rFonts w:ascii="EC Square Sans Pro" w:eastAsia="Roboto" w:hAnsi="EC Square Sans Pro" w:cs="Roboto"/>
          <w:sz w:val="20"/>
          <w:szCs w:val="20"/>
          <w:lang w:val="fr-FR"/>
        </w:rPr>
      </w:pPr>
    </w:p>
    <w:sectPr w:rsidR="00750CFE" w:rsidRPr="00107173" w:rsidSect="00C96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EF39C" w14:textId="77777777" w:rsidR="00CD71A7" w:rsidRDefault="00CD71A7" w:rsidP="00481944">
      <w:pPr>
        <w:spacing w:line="240" w:lineRule="auto"/>
      </w:pPr>
      <w:r>
        <w:separator/>
      </w:r>
    </w:p>
  </w:endnote>
  <w:endnote w:type="continuationSeparator" w:id="0">
    <w:p w14:paraId="048A5553" w14:textId="77777777" w:rsidR="00CD71A7" w:rsidRDefault="00CD71A7" w:rsidP="004819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 Square Sans Pro">
    <w:panose1 w:val="02000506040000020004"/>
    <w:charset w:val="00"/>
    <w:family w:val="modern"/>
    <w:notTrueType/>
    <w:pitch w:val="variable"/>
    <w:sig w:usb0="20000287" w:usb1="00000001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EB28A" w14:textId="77777777" w:rsidR="00481944" w:rsidRDefault="00481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80A07" w14:textId="77777777" w:rsidR="00481944" w:rsidRDefault="00481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B7FD" w14:textId="77777777" w:rsidR="00481944" w:rsidRDefault="00481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085B" w14:textId="77777777" w:rsidR="00CD71A7" w:rsidRDefault="00CD71A7" w:rsidP="00481944">
      <w:pPr>
        <w:spacing w:line="240" w:lineRule="auto"/>
      </w:pPr>
      <w:r>
        <w:separator/>
      </w:r>
    </w:p>
  </w:footnote>
  <w:footnote w:type="continuationSeparator" w:id="0">
    <w:p w14:paraId="2C8570D1" w14:textId="77777777" w:rsidR="00CD71A7" w:rsidRDefault="00CD71A7" w:rsidP="004819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9EF8B" w14:textId="77777777" w:rsidR="00481944" w:rsidRDefault="00481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3BDF" w14:textId="77777777" w:rsidR="00481944" w:rsidRDefault="00481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6934B" w14:textId="77777777" w:rsidR="00481944" w:rsidRDefault="004819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E"/>
    <w:rsid w:val="00001CD1"/>
    <w:rsid w:val="000C185F"/>
    <w:rsid w:val="000F0B75"/>
    <w:rsid w:val="000F651A"/>
    <w:rsid w:val="000F7B3D"/>
    <w:rsid w:val="00107173"/>
    <w:rsid w:val="003347AF"/>
    <w:rsid w:val="0034783A"/>
    <w:rsid w:val="00362629"/>
    <w:rsid w:val="003C7D77"/>
    <w:rsid w:val="003D2598"/>
    <w:rsid w:val="00415ED8"/>
    <w:rsid w:val="00481944"/>
    <w:rsid w:val="00564647"/>
    <w:rsid w:val="00583BFC"/>
    <w:rsid w:val="005A14DC"/>
    <w:rsid w:val="0065250E"/>
    <w:rsid w:val="006660F1"/>
    <w:rsid w:val="00670487"/>
    <w:rsid w:val="007040B6"/>
    <w:rsid w:val="00726879"/>
    <w:rsid w:val="00750CFE"/>
    <w:rsid w:val="00882DBB"/>
    <w:rsid w:val="008E108D"/>
    <w:rsid w:val="00925A17"/>
    <w:rsid w:val="00992B0C"/>
    <w:rsid w:val="009B0B8B"/>
    <w:rsid w:val="009E13C3"/>
    <w:rsid w:val="00A00DC2"/>
    <w:rsid w:val="00AF0F1C"/>
    <w:rsid w:val="00B354CE"/>
    <w:rsid w:val="00BD106C"/>
    <w:rsid w:val="00C93F17"/>
    <w:rsid w:val="00C96E4D"/>
    <w:rsid w:val="00CD71A7"/>
    <w:rsid w:val="00D129EC"/>
    <w:rsid w:val="00D164D3"/>
    <w:rsid w:val="00D26E22"/>
    <w:rsid w:val="00DA635D"/>
    <w:rsid w:val="00DE4BC8"/>
    <w:rsid w:val="00EA60F8"/>
    <w:rsid w:val="00F0677E"/>
    <w:rsid w:val="00F15773"/>
    <w:rsid w:val="00F36D44"/>
    <w:rsid w:val="00FC1458"/>
    <w:rsid w:val="00FE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04131"/>
  <w15:docId w15:val="{CC12168C-6799-4A66-BA56-972C4332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IE" w:eastAsia="fr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D4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styleId="CommentReference">
    <w:name w:val="annotation reference"/>
    <w:basedOn w:val="DefaultParagraphFont"/>
    <w:uiPriority w:val="99"/>
    <w:semiHidden/>
    <w:unhideWhenUsed/>
    <w:rsid w:val="00661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03D"/>
    <w:rPr>
      <w:b/>
      <w:bCs/>
      <w:sz w:val="20"/>
      <w:szCs w:val="20"/>
    </w:r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AF0F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1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94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944"/>
  </w:style>
  <w:style w:type="paragraph" w:styleId="Footer">
    <w:name w:val="footer"/>
    <w:basedOn w:val="Normal"/>
    <w:link w:val="FooterChar"/>
    <w:uiPriority w:val="99"/>
    <w:unhideWhenUsed/>
    <w:rsid w:val="0048194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944"/>
  </w:style>
  <w:style w:type="table" w:styleId="TableGrid">
    <w:name w:val="Table Grid"/>
    <w:basedOn w:val="TableNormal"/>
    <w:uiPriority w:val="39"/>
    <w:rsid w:val="00C96E4D"/>
    <w:pPr>
      <w:spacing w:line="240" w:lineRule="auto"/>
    </w:pPr>
    <w:rPr>
      <w:lang w:val="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670487"/>
    <w:pPr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C9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8H4IkB28qay9Uj/3WuzaGBMc8g==">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HEWITT Claire (SANTE)</dc:creator>
  <cp:lastModifiedBy>Bettina Braun</cp:lastModifiedBy>
  <cp:revision>3</cp:revision>
  <dcterms:created xsi:type="dcterms:W3CDTF">2024-08-22T08:03:00Z</dcterms:created>
  <dcterms:modified xsi:type="dcterms:W3CDTF">2024-08-22T08:05:00Z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</Properties>
</file>