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Fonts w:ascii="Roboto" w:cs="Roboto" w:eastAsia="Roboto" w:hAnsi="Roboto"/>
          <w:b w:val="1"/>
          <w:sz w:val="28"/>
          <w:szCs w:val="28"/>
          <w:rtl w:val="0"/>
        </w:rPr>
        <w:t xml:space="preserve">@EU_Health </w:t>
      </w:r>
    </w:p>
    <w:p w:rsidR="00000000" w:rsidDel="00000000" w:rsidP="00000000" w:rsidRDefault="00000000" w:rsidRPr="00000000" w14:paraId="00000002">
      <w:pPr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Closing COVID vaccination gaps</w:t>
      </w:r>
    </w:p>
    <w:p w:rsidR="00000000" w:rsidDel="00000000" w:rsidP="00000000" w:rsidRDefault="00000000" w:rsidRPr="00000000" w14:paraId="00000003">
      <w:pPr>
        <w:jc w:val="both"/>
        <w:rPr>
          <w:rFonts w:ascii="Roboto" w:cs="Roboto" w:eastAsia="Roboto" w:hAnsi="Roboto"/>
          <w:b w:val="1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sz w:val="26"/>
          <w:szCs w:val="26"/>
          <w:rtl w:val="0"/>
        </w:rPr>
        <w:t xml:space="preserve">#UnitedInProtection </w:t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Suggested Mentions</w:t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TW: @EU_Health, @EU_Commission</w:t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IG: europeancommission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FB: EuropeanCommission</w:t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Hashtags:</w:t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Campaign: #UnitedInProtection</w:t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EU: #HealthUnion </w:t>
      </w:r>
    </w:p>
    <w:p w:rsidR="00000000" w:rsidDel="00000000" w:rsidP="00000000" w:rsidRDefault="00000000" w:rsidRPr="00000000" w14:paraId="0000000E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200" w:lineRule="auto"/>
        <w:rPr>
          <w:color w:val="222222"/>
          <w:sz w:val="24"/>
          <w:szCs w:val="24"/>
        </w:rPr>
      </w:pPr>
      <w:r w:rsidDel="00000000" w:rsidR="00000000" w:rsidRPr="00000000">
        <w:rPr>
          <w:color w:val="222222"/>
          <w:sz w:val="24"/>
          <w:szCs w:val="24"/>
          <w:rtl w:val="0"/>
        </w:rPr>
        <w:t xml:space="preserve">Csatlakozzon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Ön is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a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#UnitedInProtection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kampányhoz, és segítsen fel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hívni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 az emberek figyelmét a védőoltások fontos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ságára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és előny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eire,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 minden életszakaszban. A védőoltások biztonságosak és hatékonyak.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Ha időben beadatjuk a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A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 javasolt védőoltások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at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 és emlékeztető oltások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at,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a szeretteinket és saját magunkat is megvédhetjük a betegségektől. </w:t>
      </w:r>
    </w:p>
    <w:p w:rsidR="00000000" w:rsidDel="00000000" w:rsidP="00000000" w:rsidRDefault="00000000" w:rsidRPr="00000000" w14:paraId="00000013">
      <w:pPr>
        <w:jc w:val="both"/>
        <w:rPr>
          <w:color w:val="222222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sz w:val="24"/>
          <w:szCs w:val="24"/>
        </w:rPr>
      </w:pPr>
      <w:r w:rsidDel="00000000" w:rsidR="00000000" w:rsidRPr="00000000">
        <w:rPr>
          <w:color w:val="222222"/>
          <w:sz w:val="24"/>
          <w:szCs w:val="24"/>
          <w:rtl w:val="0"/>
        </w:rPr>
        <w:t xml:space="preserve">Reméljük, hogy az Ön támogatásával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sokakhoz eljutnak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ezek az üzenetek. Az alábbiakban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 találhatóak a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magyar nyelvű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 kampányanyagok, amelyek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szabadon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felhasználható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a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k hírlevelekben, weboldalakon és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a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közösségi médiában.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Tegyünk e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gyütt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, egymás védelméért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ez </w:t>
      </w:r>
      <w:r w:rsidDel="00000000" w:rsidR="00000000" w:rsidRPr="00000000">
        <w:rPr>
          <w:color w:val="222222"/>
          <w:sz w:val="24"/>
          <w:szCs w:val="24"/>
          <w:rtl w:val="0"/>
        </w:rPr>
        <w:t xml:space="preserve">a #UnitedInProtection.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cards</w:t>
      </w:r>
    </w:p>
    <w:p w:rsidR="00000000" w:rsidDel="00000000" w:rsidP="00000000" w:rsidRDefault="00000000" w:rsidRPr="00000000" w14:paraId="00000018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rPr/>
            </w:pPr>
            <w:r w:rsidDel="00000000" w:rsidR="00000000" w:rsidRPr="00000000">
              <w:rPr>
                <w:rtl w:val="0"/>
              </w:rPr>
              <w:t xml:space="preserve">A COVID-19 oltással elkerülhető a súlyos </w:t>
              <w:br w:type="textWrapping"/>
              <w:t xml:space="preserve">vagy halálos betegség, a kórházi ápolás.</w:t>
            </w:r>
          </w:p>
          <w:p w:rsidR="00000000" w:rsidDel="00000000" w:rsidP="00000000" w:rsidRDefault="00000000" w:rsidRPr="00000000" w14:paraId="0000001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rPr/>
            </w:pPr>
            <w:r w:rsidDel="00000000" w:rsidR="00000000" w:rsidRPr="00000000">
              <w:rPr>
                <w:rFonts w:ascii="Roboto" w:cs="Roboto" w:eastAsia="Roboto" w:hAnsi="Roboto"/>
                <w:color w:val="000000"/>
                <w:sz w:val="24"/>
                <w:szCs w:val="24"/>
                <w:rtl w:val="0"/>
              </w:rPr>
              <w:t xml:space="preserve"> Oltassa be magát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: a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z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oltások működnek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3">
            <w:pPr>
              <w:rPr/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rtl w:val="0"/>
                  </w:rPr>
                  <w:t xml:space="preserve">✅​ Az olyan egyéb intézkedésekkel együtt, mint a </w:t>
                </w:r>
              </w:sdtContent>
            </w:sdt>
            <w:r w:rsidDel="00000000" w:rsidR="00000000" w:rsidRPr="00000000">
              <w:rPr>
                <w:rtl w:val="0"/>
              </w:rPr>
              <w:t xml:space="preserve">maszkhasználat</w:t>
            </w:r>
            <w:r w:rsidDel="00000000" w:rsidR="00000000" w:rsidRPr="00000000">
              <w:rPr>
                <w:rFonts w:ascii="Arimo" w:cs="Arimo" w:eastAsia="Arimo" w:hAnsi="Arimo"/>
                <w:rtl w:val="0"/>
              </w:rPr>
              <w:t xml:space="preserve"> nyilvános helyen, a gyakori kézmosás és a fizikai távolságtartás, a </w:t>
            </w:r>
            <w:r w:rsidDel="00000000" w:rsidR="00000000" w:rsidRPr="00000000">
              <w:rPr>
                <w:rtl w:val="0"/>
              </w:rPr>
              <w:t xml:space="preserve">védőoltások segítenek megvédeni bennünket a COVID-19-től és újabb variánsaitól. </w:t>
            </w:r>
          </w:p>
          <w:p w:rsidR="00000000" w:rsidDel="00000000" w:rsidP="00000000" w:rsidRDefault="00000000" w:rsidRPr="00000000" w14:paraId="00000024">
            <w:pPr>
              <w:rPr/>
            </w:pPr>
            <w:r w:rsidDel="00000000" w:rsidR="00000000" w:rsidRPr="00000000">
              <w:rPr>
                <w:rtl w:val="0"/>
              </w:rPr>
              <w:t xml:space="preserve">Így együtt, egymást védjük. #UnitedInProtection</w:t>
            </w:r>
          </w:p>
          <w:p w:rsidR="00000000" w:rsidDel="00000000" w:rsidP="00000000" w:rsidRDefault="00000000" w:rsidRPr="00000000" w14:paraId="0000002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rFonts w:ascii="Roboto" w:cs="Roboto" w:eastAsia="Roboto" w:hAnsi="Roboto"/>
                <w:color w:val="000000"/>
                <w:sz w:val="24"/>
                <w:szCs w:val="24"/>
                <w:rtl w:val="0"/>
              </w:rPr>
              <w:t xml:space="preserve"> Oltassa be ma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gát: a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z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oltások működnek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Olvasson tovább  👉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C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D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A COVID-19 emlékeztető oltások magas </w:t>
              <w:br w:type="textWrapping"/>
              <w:t xml:space="preserve">szinten tartják a vírus elleni védelmet.</w:t>
            </w:r>
          </w:p>
          <w:p w:rsidR="00000000" w:rsidDel="00000000" w:rsidP="00000000" w:rsidRDefault="00000000" w:rsidRPr="00000000" w14:paraId="0000002E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rPr/>
            </w:pPr>
            <w:r w:rsidDel="00000000" w:rsidR="00000000" w:rsidRPr="00000000">
              <w:rPr>
                <w:rFonts w:ascii="Roboto" w:cs="Roboto" w:eastAsia="Roboto" w:hAnsi="Roboto"/>
                <w:color w:val="000000"/>
                <w:sz w:val="24"/>
                <w:szCs w:val="24"/>
                <w:rtl w:val="0"/>
              </w:rPr>
              <w:t xml:space="preserve"> Oltassa be ma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gát: a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z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oltások működnek</w:t>
            </w:r>
            <w:r w:rsidDel="00000000" w:rsidR="00000000" w:rsidRPr="00000000">
              <w:rPr>
                <w:rFonts w:ascii="Roboto" w:cs="Roboto" w:eastAsia="Roboto" w:hAnsi="Roboto"/>
                <w:color w:val="000000"/>
                <w:sz w:val="24"/>
                <w:szCs w:val="24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3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👉 A COVID-19 elleni oltások hatásossága idővel csökkenhet. </w:t>
            </w:r>
          </w:p>
          <w:p w:rsidR="00000000" w:rsidDel="00000000" w:rsidP="00000000" w:rsidRDefault="00000000" w:rsidRPr="00000000" w14:paraId="00000034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rPr>
                <w:color w:val="222222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Az emlékeztető oltások segítségével a védettség megőrizhető vagy helyreállítható.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A védőoltások és az emlékeztető oltások életet mentenek.</w:t>
            </w:r>
          </w:p>
          <w:p w:rsidR="00000000" w:rsidDel="00000000" w:rsidP="00000000" w:rsidRDefault="00000000" w:rsidRPr="00000000" w14:paraId="0000003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Tudjon meg többet: ➡️ [link]</w:t>
            </w:r>
          </w:p>
          <w:p w:rsidR="00000000" w:rsidDel="00000000" w:rsidP="00000000" w:rsidRDefault="00000000" w:rsidRPr="00000000" w14:paraId="0000003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</w:p>
        </w:tc>
      </w:tr>
    </w:tbl>
    <w:p w:rsidR="00000000" w:rsidDel="00000000" w:rsidP="00000000" w:rsidRDefault="00000000" w:rsidRPr="00000000" w14:paraId="0000003C">
      <w:pPr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3D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for LinkedIn</w:t>
      </w:r>
    </w:p>
    <w:p w:rsidR="00000000" w:rsidDel="00000000" w:rsidP="00000000" w:rsidRDefault="00000000" w:rsidRPr="00000000" w14:paraId="0000003F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0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1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3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LinkedIn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4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A COVID-19 elleni védő- és emlékeztető </w:t>
              <w:br w:type="textWrapping"/>
              <w:t xml:space="preserve">oltások biztonságosak és életet mentenek.</w:t>
            </w:r>
          </w:p>
          <w:p w:rsidR="00000000" w:rsidDel="00000000" w:rsidP="00000000" w:rsidRDefault="00000000" w:rsidRPr="00000000" w14:paraId="00000045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Oltassa be magát: az oltások működnek</w:t>
            </w:r>
            <w:r w:rsidDel="00000000" w:rsidR="00000000" w:rsidRPr="00000000">
              <w:rPr>
                <w:rFonts w:ascii="Roboto" w:cs="Roboto" w:eastAsia="Roboto" w:hAnsi="Roboto"/>
                <w:color w:val="000000"/>
                <w:sz w:val="24"/>
                <w:szCs w:val="24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4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Mindig ellenőrizzen minden információt megbízható forrásból. ✅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A COVID-19 elleni védőoltások biztonságosak, és nagyon hatékonyan védik Önt és szeretteit. </w:t>
            </w:r>
          </w:p>
          <w:p w:rsidR="00000000" w:rsidDel="00000000" w:rsidP="00000000" w:rsidRDefault="00000000" w:rsidRPr="00000000" w14:paraId="0000004E">
            <w:pPr>
              <w:rPr/>
            </w:pPr>
            <w:r w:rsidDel="00000000" w:rsidR="00000000" w:rsidRPr="00000000">
              <w:rPr>
                <w:rtl w:val="0"/>
              </w:rPr>
              <w:t xml:space="preserve">Így együtt, egymást védjük #UnitedInProtection</w:t>
            </w:r>
          </w:p>
          <w:p w:rsidR="00000000" w:rsidDel="00000000" w:rsidP="00000000" w:rsidRDefault="00000000" w:rsidRPr="00000000" w14:paraId="0000004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rPr/>
            </w:pPr>
            <w:r w:rsidDel="00000000" w:rsidR="00000000" w:rsidRPr="00000000">
              <w:rPr>
                <w:rFonts w:ascii="Roboto" w:cs="Roboto" w:eastAsia="Roboto" w:hAnsi="Roboto"/>
                <w:color w:val="000000"/>
                <w:sz w:val="24"/>
                <w:szCs w:val="24"/>
                <w:rtl w:val="0"/>
              </w:rPr>
              <w:t xml:space="preserve"> Oltassa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be magát: az oltások működnek.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Tudjon meg többet: 👉 [link]</w:t>
            </w:r>
          </w:p>
        </w:tc>
      </w:tr>
    </w:tbl>
    <w:p w:rsidR="00000000" w:rsidDel="00000000" w:rsidP="00000000" w:rsidRDefault="00000000" w:rsidRPr="00000000" w14:paraId="00000054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suggestion for Twitter</w:t>
      </w:r>
    </w:p>
    <w:p w:rsidR="00000000" w:rsidDel="00000000" w:rsidP="00000000" w:rsidRDefault="00000000" w:rsidRPr="00000000" w14:paraId="00000060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6614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6614"/>
        <w:tblGridChange w:id="0">
          <w:tblGrid>
            <w:gridCol w:w="6614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1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2">
            <w:pPr>
              <w:rPr>
                <w:color w:val="222222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✅ A COVID-19 elleni emlékeztető</w:t>
            </w: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 oltások segítenek megőrizni   vagy helyreállítani  a fertőzés okozta </w:t>
            </w:r>
            <w:r w:rsidDel="00000000" w:rsidR="00000000" w:rsidRPr="00000000">
              <w:rPr>
                <w:rtl w:val="0"/>
              </w:rPr>
              <w:t xml:space="preserve">súlyos betegség, a kórházi ellátás és a halálos kimenetel elleni védettséget.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rPr/>
            </w:pPr>
            <w:r w:rsidDel="00000000" w:rsidR="00000000" w:rsidRPr="00000000">
              <w:rPr>
                <w:rFonts w:ascii="Roboto" w:cs="Roboto" w:eastAsia="Roboto" w:hAnsi="Roboto"/>
                <w:color w:val="000000"/>
                <w:sz w:val="24"/>
                <w:szCs w:val="24"/>
                <w:rtl w:val="0"/>
              </w:rPr>
              <w:t xml:space="preserve"> Oltassa be magát: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 a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z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oltások működnek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Olvasson tovább  👉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A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pgSz w:h="11909" w:w="16834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Arial Unicode MS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hu-H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e" w:default="1">
    <w:name w:val="Normal"/>
    <w:qFormat w:val="1"/>
  </w:style>
  <w:style w:type="paragraph" w:styleId="Titolo1">
    <w:name w:val="heading 1"/>
    <w:basedOn w:val="Normale"/>
    <w:next w:val="Normale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Titolo">
    <w:name w:val="Title"/>
    <w:basedOn w:val="Normale"/>
    <w:next w:val="Normale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253CE8"/>
    <w:pPr>
      <w:spacing w:line="240" w:lineRule="auto"/>
    </w:pPr>
    <w:rPr>
      <w:rFonts w:ascii="Segoe UI" w:cs="Segoe UI" w:hAnsi="Segoe UI"/>
      <w:sz w:val="18"/>
      <w:szCs w:val="18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253CE8"/>
    <w:rPr>
      <w:rFonts w:ascii="Segoe UI" w:cs="Segoe UI" w:hAnsi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 w:val="1"/>
    <w:unhideWhenUsed w:val="1"/>
    <w:rsid w:val="00253CE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 w:val="1"/>
    <w:unhideWhenUsed w:val="1"/>
    <w:rsid w:val="00253CE8"/>
    <w:pPr>
      <w:spacing w:line="240" w:lineRule="auto"/>
    </w:pPr>
    <w:rPr>
      <w:sz w:val="20"/>
      <w:szCs w:val="20"/>
    </w:rPr>
  </w:style>
  <w:style w:type="character" w:styleId="TestocommentoCarattere" w:customStyle="1">
    <w:name w:val="Testo commento Carattere"/>
    <w:basedOn w:val="Carpredefinitoparagrafo"/>
    <w:link w:val="Testocommento"/>
    <w:uiPriority w:val="99"/>
    <w:semiHidden w:val="1"/>
    <w:rsid w:val="00253CE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 w:val="1"/>
    <w:unhideWhenUsed w:val="1"/>
    <w:rsid w:val="00253CE8"/>
    <w:rPr>
      <w:b w:val="1"/>
      <w:bCs w:val="1"/>
    </w:rPr>
  </w:style>
  <w:style w:type="character" w:styleId="SoggettocommentoCarattere" w:customStyle="1">
    <w:name w:val="Soggetto commento Carattere"/>
    <w:basedOn w:val="TestocommentoCarattere"/>
    <w:link w:val="Soggettocommento"/>
    <w:uiPriority w:val="99"/>
    <w:semiHidden w:val="1"/>
    <w:rsid w:val="00253CE8"/>
    <w:rPr>
      <w:b w:val="1"/>
      <w:bCs w:val="1"/>
      <w:sz w:val="20"/>
      <w:szCs w:val="20"/>
    </w:rPr>
  </w:style>
  <w:style w:type="paragraph" w:styleId="Revisione">
    <w:name w:val="Revision"/>
    <w:hidden w:val="1"/>
    <w:uiPriority w:val="99"/>
    <w:semiHidden w:val="1"/>
    <w:rsid w:val="003F6418"/>
    <w:pPr>
      <w:spacing w:line="240" w:lineRule="auto"/>
    </w:p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sYrhxbDh4tOAmEjFGawjdd+agdA==">AMUW2mV5W5sDGaIgvWcAb51kKBP7gEsuvTDJDiHdubqBRecIO9GEy6XZ8EoJe2ZJmDPa4T/GxWTKBQ/4VrDPagnZgNsYrkNeFJLYFS397O1M14u9Ydg6hgbtnI8VA4yWydSUdIqEs8vXAFPTue1bMkfgs4j/QaQ0c6BA5bPxdbjqIoZsa7904Lo=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2022-12-19T13:52:00Z</dcterms:created>
  <dc:creator>HEWITT Claire (SANTE)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bd9ddd1-4d20-43f6-abfa-fc3c07406f94_Enabled">
    <vt:lpwstr>true</vt:lpwstr>
  </property>
  <property fmtid="{D5CDD505-2E9C-101B-9397-08002B2CF9AE}" pid="3" name="MSIP_Label_6bd9ddd1-4d20-43f6-abfa-fc3c07406f94_SetDate">
    <vt:lpwstr>2022-11-18T11:06:00Z</vt:lpwstr>
  </property>
  <property fmtid="{D5CDD505-2E9C-101B-9397-08002B2CF9AE}" pid="4" name="MSIP_Label_6bd9ddd1-4d20-43f6-abfa-fc3c07406f94_Method">
    <vt:lpwstr>Standard</vt:lpwstr>
  </property>
  <property fmtid="{D5CDD505-2E9C-101B-9397-08002B2CF9AE}" pid="5" name="MSIP_Label_6bd9ddd1-4d20-43f6-abfa-fc3c07406f94_Name">
    <vt:lpwstr>Commission Use</vt:lpwstr>
  </property>
  <property fmtid="{D5CDD505-2E9C-101B-9397-08002B2CF9AE}" pid="6" name="MSIP_Label_6bd9ddd1-4d20-43f6-abfa-fc3c07406f94_SiteId">
    <vt:lpwstr>b24c8b06-522c-46fe-9080-70926f8dddb1</vt:lpwstr>
  </property>
  <property fmtid="{D5CDD505-2E9C-101B-9397-08002B2CF9AE}" pid="7" name="MSIP_Label_6bd9ddd1-4d20-43f6-abfa-fc3c07406f94_ActionId">
    <vt:lpwstr>3fe0e440-f674-444e-8685-1c99df466d9c</vt:lpwstr>
  </property>
  <property fmtid="{D5CDD505-2E9C-101B-9397-08002B2CF9AE}" pid="8" name="MSIP_Label_6bd9ddd1-4d20-43f6-abfa-fc3c07406f94_ContentBits">
    <vt:lpwstr>0</vt:lpwstr>
  </property>
  <property fmtid="{D5CDD505-2E9C-101B-9397-08002B2CF9AE}" pid="9" name="ContentTypeId">
    <vt:lpwstr>0x0101008CF1E423E1053143A72AC4DF303AC6F5</vt:lpwstr>
  </property>
  <property fmtid="{D5CDD505-2E9C-101B-9397-08002B2CF9AE}" pid="10" name="MediaServiceImageTags">
    <vt:lpwstr/>
  </property>
</Properties>
</file>